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A91" w:rsidRPr="00E06E11" w:rsidRDefault="008A2A91" w:rsidP="008A2A91">
      <w:pPr>
        <w:shd w:val="solid" w:color="FFFFFF" w:fill="auto"/>
        <w:autoSpaceDN w:val="0"/>
        <w:spacing w:before="210" w:after="210" w:line="360" w:lineRule="auto"/>
        <w:jc w:val="center"/>
        <w:rPr>
          <w:rFonts w:asciiTheme="majorEastAsia" w:eastAsiaTheme="majorEastAsia" w:hAnsiTheme="majorEastAsia"/>
          <w:b/>
          <w:color w:val="FF0000"/>
          <w:sz w:val="84"/>
          <w:szCs w:val="84"/>
          <w:shd w:val="solid" w:color="FFFFFF" w:fill="auto"/>
        </w:rPr>
      </w:pPr>
      <w:r w:rsidRPr="00E06E11">
        <w:rPr>
          <w:rFonts w:asciiTheme="majorEastAsia" w:eastAsiaTheme="majorEastAsia" w:hAnsiTheme="majorEastAsia"/>
          <w:b/>
          <w:color w:val="FF0000"/>
          <w:spacing w:val="100"/>
          <w:sz w:val="84"/>
          <w:szCs w:val="84"/>
          <w:shd w:val="solid" w:color="FFFFFF" w:fill="auto"/>
        </w:rPr>
        <w:t>博学雅正之路</w:t>
      </w:r>
    </w:p>
    <w:p w:rsidR="008A2A91" w:rsidRPr="00E06E11" w:rsidRDefault="008A2A91" w:rsidP="008A2A91">
      <w:pPr>
        <w:spacing w:line="330" w:lineRule="atLeast"/>
        <w:jc w:val="center"/>
        <w:rPr>
          <w:rFonts w:asciiTheme="majorEastAsia" w:eastAsiaTheme="majorEastAsia" w:hAnsiTheme="majorEastAsia"/>
          <w:b/>
          <w:color w:val="FF0000"/>
          <w:sz w:val="52"/>
          <w:szCs w:val="52"/>
        </w:rPr>
      </w:pPr>
      <w:r w:rsidRPr="00E06E11">
        <w:rPr>
          <w:rFonts w:asciiTheme="majorEastAsia" w:eastAsiaTheme="majorEastAsia" w:hAnsiTheme="majorEastAsia"/>
          <w:b/>
          <w:color w:val="FF0000"/>
          <w:sz w:val="52"/>
          <w:szCs w:val="52"/>
        </w:rPr>
        <w:t>（第</w:t>
      </w:r>
      <w:r w:rsidR="00402358" w:rsidRPr="00E06E11">
        <w:rPr>
          <w:rFonts w:asciiTheme="majorEastAsia" w:eastAsiaTheme="majorEastAsia" w:hAnsiTheme="majorEastAsia"/>
          <w:b/>
          <w:color w:val="FF0000"/>
          <w:sz w:val="52"/>
          <w:szCs w:val="52"/>
        </w:rPr>
        <w:t>7</w:t>
      </w:r>
      <w:r w:rsidRPr="00E06E11">
        <w:rPr>
          <w:rFonts w:asciiTheme="majorEastAsia" w:eastAsiaTheme="majorEastAsia" w:hAnsiTheme="majorEastAsia"/>
          <w:b/>
          <w:color w:val="FF0000"/>
          <w:sz w:val="52"/>
          <w:szCs w:val="52"/>
        </w:rPr>
        <w:t>期）</w:t>
      </w:r>
    </w:p>
    <w:p w:rsidR="008A2A91" w:rsidRPr="0099231C" w:rsidRDefault="008A2A91" w:rsidP="008A2A91">
      <w:pPr>
        <w:spacing w:line="500" w:lineRule="exact"/>
        <w:ind w:firstLineChars="200" w:firstLine="560"/>
        <w:rPr>
          <w:rFonts w:ascii="Times New Roman" w:hAnsi="Times New Roman"/>
          <w:color w:val="FF0000"/>
          <w:sz w:val="28"/>
          <w:szCs w:val="20"/>
        </w:rPr>
      </w:pPr>
      <w:r w:rsidRPr="0099231C">
        <w:rPr>
          <w:rFonts w:ascii="Times New Roman" w:hAnsi="Times New Roman"/>
          <w:color w:val="FF0000"/>
          <w:sz w:val="28"/>
        </w:rPr>
        <w:t>图文信息资源中心</w:t>
      </w:r>
      <w:r w:rsidRPr="0099231C">
        <w:rPr>
          <w:rFonts w:ascii="Times New Roman" w:hAnsi="Times New Roman"/>
          <w:color w:val="FF0000"/>
          <w:sz w:val="28"/>
        </w:rPr>
        <w:t>\</w:t>
      </w:r>
      <w:r w:rsidRPr="0099231C">
        <w:rPr>
          <w:rFonts w:ascii="Times New Roman" w:hAnsi="Times New Roman"/>
          <w:color w:val="FF0000"/>
          <w:spacing w:val="-8"/>
          <w:sz w:val="28"/>
        </w:rPr>
        <w:t>图书馆信息技术部</w:t>
      </w:r>
      <w:r w:rsidRPr="0099231C">
        <w:rPr>
          <w:rFonts w:ascii="Times New Roman" w:hAnsi="Times New Roman"/>
          <w:color w:val="FF0000"/>
          <w:spacing w:val="-8"/>
          <w:sz w:val="28"/>
        </w:rPr>
        <w:t xml:space="preserve">       </w:t>
      </w:r>
      <w:r w:rsidR="00402358">
        <w:rPr>
          <w:rFonts w:ascii="Times New Roman" w:hAnsi="Times New Roman"/>
          <w:color w:val="FF0000"/>
          <w:sz w:val="30"/>
        </w:rPr>
        <w:t>2017</w:t>
      </w:r>
      <w:r w:rsidRPr="0099231C">
        <w:rPr>
          <w:rFonts w:ascii="Times New Roman" w:hAnsi="Times New Roman"/>
          <w:color w:val="FF0000"/>
          <w:sz w:val="30"/>
        </w:rPr>
        <w:t>年</w:t>
      </w:r>
      <w:r w:rsidR="00402358">
        <w:rPr>
          <w:rFonts w:ascii="Times New Roman" w:hAnsi="Times New Roman"/>
          <w:color w:val="FF0000"/>
          <w:sz w:val="30"/>
        </w:rPr>
        <w:t>4</w:t>
      </w:r>
      <w:r w:rsidRPr="0099231C">
        <w:rPr>
          <w:rFonts w:ascii="Times New Roman" w:hAnsi="Times New Roman"/>
          <w:color w:val="FF0000"/>
          <w:sz w:val="30"/>
        </w:rPr>
        <w:t>月</w:t>
      </w:r>
      <w:r w:rsidR="00402358">
        <w:rPr>
          <w:rFonts w:ascii="Times New Roman" w:hAnsi="Times New Roman"/>
          <w:color w:val="FF0000"/>
          <w:sz w:val="30"/>
        </w:rPr>
        <w:t>24</w:t>
      </w:r>
      <w:r w:rsidRPr="0099231C">
        <w:rPr>
          <w:rFonts w:ascii="Times New Roman" w:hAnsi="Times New Roman"/>
          <w:color w:val="FF0000"/>
          <w:sz w:val="30"/>
        </w:rPr>
        <w:t>日</w:t>
      </w:r>
    </w:p>
    <w:tbl>
      <w:tblPr>
        <w:tblpPr w:leftFromText="180" w:rightFromText="180" w:vertAnchor="text" w:horzAnchor="margin" w:tblpXSpec="center" w:tblpY="4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0"/>
      </w:tblGrid>
      <w:tr w:rsidR="008A2A91" w:rsidRPr="0099231C" w:rsidTr="00FF20EB">
        <w:trPr>
          <w:trHeight w:val="1078"/>
        </w:trPr>
        <w:tc>
          <w:tcPr>
            <w:tcW w:w="8220" w:type="dxa"/>
            <w:vAlign w:val="center"/>
          </w:tcPr>
          <w:p w:rsidR="008A2A91" w:rsidRPr="0099231C" w:rsidRDefault="008A2A91" w:rsidP="00FF20EB">
            <w:pPr>
              <w:ind w:firstLineChars="200" w:firstLine="482"/>
              <w:rPr>
                <w:rFonts w:ascii="Times New Roman" w:hAnsi="Times New Roman"/>
                <w:b/>
                <w:color w:val="000000"/>
                <w:sz w:val="24"/>
              </w:rPr>
            </w:pPr>
            <w:r w:rsidRPr="0099231C">
              <w:rPr>
                <w:rFonts w:ascii="Times New Roman" w:hAnsi="Times New Roman"/>
                <w:b/>
                <w:color w:val="000000"/>
                <w:sz w:val="24"/>
              </w:rPr>
              <w:t>图书馆从</w:t>
            </w:r>
            <w:r w:rsidRPr="0099231C">
              <w:rPr>
                <w:rFonts w:ascii="Times New Roman" w:hAnsi="Times New Roman"/>
                <w:b/>
                <w:color w:val="000000"/>
                <w:sz w:val="24"/>
              </w:rPr>
              <w:t>2015</w:t>
            </w:r>
            <w:r w:rsidRPr="0099231C">
              <w:rPr>
                <w:rFonts w:ascii="Times New Roman" w:hAnsi="Times New Roman"/>
                <w:b/>
                <w:color w:val="000000"/>
                <w:sz w:val="24"/>
              </w:rPr>
              <w:t>年</w:t>
            </w:r>
            <w:r w:rsidRPr="0099231C">
              <w:rPr>
                <w:rFonts w:ascii="Times New Roman" w:hAnsi="Times New Roman"/>
                <w:b/>
                <w:color w:val="000000"/>
                <w:sz w:val="24"/>
              </w:rPr>
              <w:t>11</w:t>
            </w:r>
            <w:r w:rsidRPr="0099231C">
              <w:rPr>
                <w:rFonts w:ascii="Times New Roman" w:hAnsi="Times New Roman"/>
                <w:b/>
                <w:color w:val="000000"/>
                <w:sz w:val="24"/>
              </w:rPr>
              <w:t>月</w:t>
            </w:r>
            <w:r w:rsidRPr="0099231C">
              <w:rPr>
                <w:rFonts w:ascii="Times New Roman" w:hAnsi="Times New Roman"/>
                <w:b/>
                <w:color w:val="000000"/>
                <w:sz w:val="24"/>
              </w:rPr>
              <w:t>20</w:t>
            </w:r>
            <w:r w:rsidRPr="0099231C">
              <w:rPr>
                <w:rFonts w:ascii="Times New Roman" w:hAnsi="Times New Roman"/>
                <w:b/>
                <w:color w:val="000000"/>
                <w:sz w:val="24"/>
              </w:rPr>
              <w:t>日起向集团、学院领导，二级学院院长、部门负责人推送博雅教育新闻及最新信息。如有特殊需求，请联系（图文信息资源中心）曾丽霞，电话</w:t>
            </w:r>
            <w:r w:rsidRPr="0099231C">
              <w:rPr>
                <w:rFonts w:ascii="Times New Roman" w:hAnsi="Times New Roman"/>
                <w:b/>
                <w:color w:val="000000"/>
                <w:sz w:val="24"/>
              </w:rPr>
              <w:t>020-22305623</w:t>
            </w:r>
          </w:p>
        </w:tc>
      </w:tr>
    </w:tbl>
    <w:p w:rsidR="008A2A91" w:rsidRPr="0099231C" w:rsidRDefault="008A2A91" w:rsidP="008A2A91">
      <w:pPr>
        <w:spacing w:line="330" w:lineRule="atLeast"/>
        <w:rPr>
          <w:rFonts w:ascii="Times New Roman" w:hAnsi="Times New Roman"/>
          <w:b/>
          <w:color w:val="000000"/>
          <w:sz w:val="40"/>
          <w:szCs w:val="20"/>
        </w:rPr>
      </w:pPr>
      <w:r w:rsidRPr="0099231C">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6420FAD8" wp14:editId="6044280D">
                <wp:simplePos x="0" y="0"/>
                <wp:positionH relativeFrom="column">
                  <wp:posOffset>-342900</wp:posOffset>
                </wp:positionH>
                <wp:positionV relativeFrom="paragraph">
                  <wp:posOffset>208279</wp:posOffset>
                </wp:positionV>
                <wp:extent cx="5943600" cy="0"/>
                <wp:effectExtent l="0" t="19050" r="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9C3BC" id="直接连接符 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6.4pt" to="441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" strokecolor="red" strokeweight="3pt"/>
            </w:pict>
          </mc:Fallback>
        </mc:AlternateContent>
      </w:r>
    </w:p>
    <w:p w:rsidR="008A2A91" w:rsidRPr="00353CEB" w:rsidRDefault="008A2A91" w:rsidP="00353CEB">
      <w:pPr>
        <w:spacing w:afterLines="50" w:after="156" w:line="440" w:lineRule="exact"/>
        <w:jc w:val="center"/>
        <w:rPr>
          <w:rFonts w:ascii="Times New Roman" w:hAnsi="Times New Roman"/>
          <w:b/>
          <w:sz w:val="40"/>
          <w:szCs w:val="40"/>
          <w:lang w:val="zh-CN"/>
        </w:rPr>
      </w:pPr>
      <w:r w:rsidRPr="0099231C">
        <w:rPr>
          <w:rFonts w:ascii="Times New Roman" w:hAnsi="Times New Roman"/>
          <w:b/>
          <w:sz w:val="40"/>
          <w:szCs w:val="40"/>
          <w:lang w:val="zh-CN"/>
        </w:rPr>
        <w:t>本期目录</w:t>
      </w:r>
    </w:p>
    <w:p w:rsidR="00C64195" w:rsidRPr="00C64195" w:rsidRDefault="008A2A91" w:rsidP="00C64195">
      <w:pPr>
        <w:pStyle w:val="10"/>
        <w:rPr>
          <w:rFonts w:ascii="Times New Roman" w:eastAsiaTheme="minorEastAsia" w:hAnsi="Times New Roman"/>
          <w:noProof/>
          <w:sz w:val="24"/>
          <w:szCs w:val="24"/>
        </w:rPr>
      </w:pPr>
      <w:r w:rsidRPr="005650C6">
        <w:rPr>
          <w:rFonts w:ascii="Times New Roman" w:hAnsi="Times New Roman"/>
          <w:sz w:val="24"/>
          <w:szCs w:val="24"/>
        </w:rPr>
        <w:fldChar w:fldCharType="begin"/>
      </w:r>
      <w:r w:rsidRPr="005650C6">
        <w:rPr>
          <w:rFonts w:ascii="Times New Roman" w:hAnsi="Times New Roman"/>
          <w:sz w:val="24"/>
          <w:szCs w:val="24"/>
        </w:rPr>
        <w:instrText xml:space="preserve"> TOC \o "1-3" \h \z \u </w:instrText>
      </w:r>
      <w:r w:rsidRPr="005650C6">
        <w:rPr>
          <w:rFonts w:ascii="Times New Roman" w:hAnsi="Times New Roman"/>
          <w:sz w:val="24"/>
          <w:szCs w:val="24"/>
        </w:rPr>
        <w:fldChar w:fldCharType="separate"/>
      </w:r>
      <w:hyperlink w:anchor="_Toc480794546" w:history="1">
        <w:r w:rsidR="00C64195" w:rsidRPr="00C64195">
          <w:rPr>
            <w:rStyle w:val="a5"/>
            <w:rFonts w:ascii="Times New Roman" w:eastAsiaTheme="minorEastAsia" w:hAnsi="Times New Roman"/>
            <w:noProof/>
            <w:sz w:val="24"/>
            <w:szCs w:val="24"/>
          </w:rPr>
          <w:t>通识教育之路怎么走</w:t>
        </w:r>
        <w:r w:rsidR="00C64195" w:rsidRPr="00C64195">
          <w:rPr>
            <w:rFonts w:ascii="Times New Roman" w:eastAsiaTheme="minorEastAsia" w:hAnsi="Times New Roman"/>
            <w:noProof/>
            <w:webHidden/>
            <w:sz w:val="24"/>
            <w:szCs w:val="24"/>
          </w:rPr>
          <w:tab/>
        </w:r>
        <w:r w:rsidR="00C64195" w:rsidRPr="00C64195">
          <w:rPr>
            <w:rFonts w:ascii="Times New Roman" w:eastAsiaTheme="minorEastAsia" w:hAnsi="Times New Roman"/>
            <w:noProof/>
            <w:webHidden/>
            <w:sz w:val="24"/>
            <w:szCs w:val="24"/>
          </w:rPr>
          <w:fldChar w:fldCharType="begin"/>
        </w:r>
        <w:r w:rsidR="00C64195" w:rsidRPr="00C64195">
          <w:rPr>
            <w:rFonts w:ascii="Times New Roman" w:eastAsiaTheme="minorEastAsia" w:hAnsi="Times New Roman"/>
            <w:noProof/>
            <w:webHidden/>
            <w:sz w:val="24"/>
            <w:szCs w:val="24"/>
          </w:rPr>
          <w:instrText xml:space="preserve"> PAGEREF _Toc480794546 \h </w:instrText>
        </w:r>
        <w:r w:rsidR="00C64195" w:rsidRPr="00C64195">
          <w:rPr>
            <w:rFonts w:ascii="Times New Roman" w:eastAsiaTheme="minorEastAsia" w:hAnsi="Times New Roman"/>
            <w:noProof/>
            <w:webHidden/>
            <w:sz w:val="24"/>
            <w:szCs w:val="24"/>
          </w:rPr>
        </w:r>
        <w:r w:rsidR="00C64195" w:rsidRPr="00C64195">
          <w:rPr>
            <w:rFonts w:ascii="Times New Roman" w:eastAsiaTheme="minorEastAsia" w:hAnsi="Times New Roman"/>
            <w:noProof/>
            <w:webHidden/>
            <w:sz w:val="24"/>
            <w:szCs w:val="24"/>
          </w:rPr>
          <w:fldChar w:fldCharType="separate"/>
        </w:r>
        <w:r w:rsidR="00E170B1">
          <w:rPr>
            <w:rFonts w:ascii="Times New Roman" w:eastAsiaTheme="minorEastAsia" w:hAnsi="Times New Roman"/>
            <w:noProof/>
            <w:webHidden/>
            <w:sz w:val="24"/>
            <w:szCs w:val="24"/>
          </w:rPr>
          <w:t>1</w:t>
        </w:r>
        <w:r w:rsidR="00C64195" w:rsidRPr="00C64195">
          <w:rPr>
            <w:rFonts w:ascii="Times New Roman" w:eastAsiaTheme="minorEastAsia" w:hAnsi="Times New Roman"/>
            <w:noProof/>
            <w:webHidden/>
            <w:sz w:val="24"/>
            <w:szCs w:val="24"/>
          </w:rPr>
          <w:fldChar w:fldCharType="end"/>
        </w:r>
      </w:hyperlink>
    </w:p>
    <w:p w:rsidR="00C64195" w:rsidRPr="00C64195" w:rsidRDefault="003A281E" w:rsidP="00C64195">
      <w:pPr>
        <w:pStyle w:val="10"/>
        <w:rPr>
          <w:rFonts w:ascii="Times New Roman" w:eastAsiaTheme="minorEastAsia" w:hAnsi="Times New Roman"/>
          <w:noProof/>
          <w:sz w:val="24"/>
          <w:szCs w:val="24"/>
        </w:rPr>
      </w:pPr>
      <w:hyperlink w:anchor="_Toc480794547" w:history="1">
        <w:r w:rsidR="00C64195" w:rsidRPr="00C64195">
          <w:rPr>
            <w:rStyle w:val="a5"/>
            <w:rFonts w:ascii="Times New Roman" w:eastAsiaTheme="minorEastAsia" w:hAnsi="Times New Roman"/>
            <w:noProof/>
            <w:sz w:val="24"/>
            <w:szCs w:val="24"/>
          </w:rPr>
          <w:t>弘扬大学精神厚植大学文化</w:t>
        </w:r>
        <w:r w:rsidR="00C64195" w:rsidRPr="00C64195">
          <w:rPr>
            <w:rFonts w:ascii="Times New Roman" w:eastAsiaTheme="minorEastAsia" w:hAnsi="Times New Roman"/>
            <w:noProof/>
            <w:webHidden/>
            <w:sz w:val="24"/>
            <w:szCs w:val="24"/>
          </w:rPr>
          <w:tab/>
        </w:r>
        <w:r w:rsidR="00C64195" w:rsidRPr="00C64195">
          <w:rPr>
            <w:rFonts w:ascii="Times New Roman" w:eastAsiaTheme="minorEastAsia" w:hAnsi="Times New Roman"/>
            <w:noProof/>
            <w:webHidden/>
            <w:sz w:val="24"/>
            <w:szCs w:val="24"/>
          </w:rPr>
          <w:fldChar w:fldCharType="begin"/>
        </w:r>
        <w:r w:rsidR="00C64195" w:rsidRPr="00C64195">
          <w:rPr>
            <w:rFonts w:ascii="Times New Roman" w:eastAsiaTheme="minorEastAsia" w:hAnsi="Times New Roman"/>
            <w:noProof/>
            <w:webHidden/>
            <w:sz w:val="24"/>
            <w:szCs w:val="24"/>
          </w:rPr>
          <w:instrText xml:space="preserve"> PAGEREF _Toc480794547 \h </w:instrText>
        </w:r>
        <w:r w:rsidR="00C64195" w:rsidRPr="00C64195">
          <w:rPr>
            <w:rFonts w:ascii="Times New Roman" w:eastAsiaTheme="minorEastAsia" w:hAnsi="Times New Roman"/>
            <w:noProof/>
            <w:webHidden/>
            <w:sz w:val="24"/>
            <w:szCs w:val="24"/>
          </w:rPr>
        </w:r>
        <w:r w:rsidR="00C64195" w:rsidRPr="00C64195">
          <w:rPr>
            <w:rFonts w:ascii="Times New Roman" w:eastAsiaTheme="minorEastAsia" w:hAnsi="Times New Roman"/>
            <w:noProof/>
            <w:webHidden/>
            <w:sz w:val="24"/>
            <w:szCs w:val="24"/>
          </w:rPr>
          <w:fldChar w:fldCharType="separate"/>
        </w:r>
        <w:r w:rsidR="00E170B1">
          <w:rPr>
            <w:rFonts w:ascii="Times New Roman" w:eastAsiaTheme="minorEastAsia" w:hAnsi="Times New Roman"/>
            <w:noProof/>
            <w:webHidden/>
            <w:sz w:val="24"/>
            <w:szCs w:val="24"/>
          </w:rPr>
          <w:t>3</w:t>
        </w:r>
        <w:r w:rsidR="00C64195" w:rsidRPr="00C64195">
          <w:rPr>
            <w:rFonts w:ascii="Times New Roman" w:eastAsiaTheme="minorEastAsia" w:hAnsi="Times New Roman"/>
            <w:noProof/>
            <w:webHidden/>
            <w:sz w:val="24"/>
            <w:szCs w:val="24"/>
          </w:rPr>
          <w:fldChar w:fldCharType="end"/>
        </w:r>
      </w:hyperlink>
      <w:bookmarkStart w:id="0" w:name="_GoBack"/>
      <w:bookmarkEnd w:id="0"/>
    </w:p>
    <w:p w:rsidR="00C64195" w:rsidRPr="00C64195" w:rsidRDefault="003A281E" w:rsidP="00C64195">
      <w:pPr>
        <w:pStyle w:val="10"/>
        <w:rPr>
          <w:rFonts w:ascii="Times New Roman" w:eastAsiaTheme="minorEastAsia" w:hAnsi="Times New Roman"/>
          <w:noProof/>
          <w:sz w:val="24"/>
          <w:szCs w:val="24"/>
        </w:rPr>
      </w:pPr>
      <w:hyperlink w:anchor="_Toc480794548" w:history="1">
        <w:r w:rsidR="00C64195" w:rsidRPr="00C64195">
          <w:rPr>
            <w:rStyle w:val="a5"/>
            <w:rFonts w:ascii="Times New Roman" w:eastAsiaTheme="minorEastAsia" w:hAnsi="Times New Roman"/>
            <w:noProof/>
            <w:sz w:val="24"/>
            <w:szCs w:val="24"/>
          </w:rPr>
          <w:t>“</w:t>
        </w:r>
        <w:r w:rsidR="00C64195" w:rsidRPr="00C64195">
          <w:rPr>
            <w:rStyle w:val="a5"/>
            <w:rFonts w:ascii="Times New Roman" w:eastAsiaTheme="minorEastAsia" w:hAnsi="Times New Roman"/>
            <w:noProof/>
            <w:sz w:val="24"/>
            <w:szCs w:val="24"/>
          </w:rPr>
          <w:t>创意教育</w:t>
        </w:r>
        <w:r w:rsidR="00C64195" w:rsidRPr="00C64195">
          <w:rPr>
            <w:rStyle w:val="a5"/>
            <w:rFonts w:ascii="Times New Roman" w:eastAsiaTheme="minorEastAsia" w:hAnsi="Times New Roman"/>
            <w:noProof/>
            <w:sz w:val="24"/>
            <w:szCs w:val="24"/>
          </w:rPr>
          <w:t>”</w:t>
        </w:r>
        <w:r w:rsidR="00C64195" w:rsidRPr="00C64195">
          <w:rPr>
            <w:rStyle w:val="a5"/>
            <w:rFonts w:ascii="Times New Roman" w:eastAsiaTheme="minorEastAsia" w:hAnsi="Times New Roman"/>
            <w:noProof/>
            <w:sz w:val="24"/>
            <w:szCs w:val="24"/>
          </w:rPr>
          <w:t>国内外高校走了多远</w:t>
        </w:r>
        <w:r w:rsidR="00C64195" w:rsidRPr="00C64195">
          <w:rPr>
            <w:rFonts w:ascii="Times New Roman" w:eastAsiaTheme="minorEastAsia" w:hAnsi="Times New Roman"/>
            <w:noProof/>
            <w:webHidden/>
            <w:sz w:val="24"/>
            <w:szCs w:val="24"/>
          </w:rPr>
          <w:tab/>
        </w:r>
        <w:r w:rsidR="00C64195" w:rsidRPr="00C64195">
          <w:rPr>
            <w:rFonts w:ascii="Times New Roman" w:eastAsiaTheme="minorEastAsia" w:hAnsi="Times New Roman"/>
            <w:noProof/>
            <w:webHidden/>
            <w:sz w:val="24"/>
            <w:szCs w:val="24"/>
          </w:rPr>
          <w:fldChar w:fldCharType="begin"/>
        </w:r>
        <w:r w:rsidR="00C64195" w:rsidRPr="00C64195">
          <w:rPr>
            <w:rFonts w:ascii="Times New Roman" w:eastAsiaTheme="minorEastAsia" w:hAnsi="Times New Roman"/>
            <w:noProof/>
            <w:webHidden/>
            <w:sz w:val="24"/>
            <w:szCs w:val="24"/>
          </w:rPr>
          <w:instrText xml:space="preserve"> PAGEREF _Toc480794548 \h </w:instrText>
        </w:r>
        <w:r w:rsidR="00C64195" w:rsidRPr="00C64195">
          <w:rPr>
            <w:rFonts w:ascii="Times New Roman" w:eastAsiaTheme="minorEastAsia" w:hAnsi="Times New Roman"/>
            <w:noProof/>
            <w:webHidden/>
            <w:sz w:val="24"/>
            <w:szCs w:val="24"/>
          </w:rPr>
        </w:r>
        <w:r w:rsidR="00C64195" w:rsidRPr="00C64195">
          <w:rPr>
            <w:rFonts w:ascii="Times New Roman" w:eastAsiaTheme="minorEastAsia" w:hAnsi="Times New Roman"/>
            <w:noProof/>
            <w:webHidden/>
            <w:sz w:val="24"/>
            <w:szCs w:val="24"/>
          </w:rPr>
          <w:fldChar w:fldCharType="separate"/>
        </w:r>
        <w:r w:rsidR="00E170B1">
          <w:rPr>
            <w:rFonts w:ascii="Times New Roman" w:eastAsiaTheme="minorEastAsia" w:hAnsi="Times New Roman"/>
            <w:noProof/>
            <w:webHidden/>
            <w:sz w:val="24"/>
            <w:szCs w:val="24"/>
          </w:rPr>
          <w:t>5</w:t>
        </w:r>
        <w:r w:rsidR="00C64195" w:rsidRPr="00C64195">
          <w:rPr>
            <w:rFonts w:ascii="Times New Roman" w:eastAsiaTheme="minorEastAsia" w:hAnsi="Times New Roman"/>
            <w:noProof/>
            <w:webHidden/>
            <w:sz w:val="24"/>
            <w:szCs w:val="24"/>
          </w:rPr>
          <w:fldChar w:fldCharType="end"/>
        </w:r>
      </w:hyperlink>
    </w:p>
    <w:p w:rsidR="00C64195" w:rsidRPr="00C64195" w:rsidRDefault="003A281E" w:rsidP="00C64195">
      <w:pPr>
        <w:pStyle w:val="10"/>
        <w:rPr>
          <w:rFonts w:ascii="Times New Roman" w:eastAsiaTheme="minorEastAsia" w:hAnsi="Times New Roman"/>
          <w:noProof/>
          <w:sz w:val="24"/>
          <w:szCs w:val="24"/>
        </w:rPr>
      </w:pPr>
      <w:hyperlink w:anchor="_Toc480794549" w:history="1">
        <w:r w:rsidR="00C64195" w:rsidRPr="00C64195">
          <w:rPr>
            <w:rStyle w:val="a5"/>
            <w:rFonts w:ascii="Times New Roman" w:eastAsiaTheme="minorEastAsia" w:hAnsi="Times New Roman"/>
            <w:noProof/>
            <w:sz w:val="24"/>
            <w:szCs w:val="24"/>
          </w:rPr>
          <w:t>优秀传统文化融入高职院校大学生思想政治教育的途径</w:t>
        </w:r>
        <w:r w:rsidR="00C64195" w:rsidRPr="00C64195">
          <w:rPr>
            <w:rFonts w:ascii="Times New Roman" w:eastAsiaTheme="minorEastAsia" w:hAnsi="Times New Roman"/>
            <w:noProof/>
            <w:webHidden/>
            <w:sz w:val="24"/>
            <w:szCs w:val="24"/>
          </w:rPr>
          <w:tab/>
        </w:r>
        <w:r w:rsidR="00C64195" w:rsidRPr="00C64195">
          <w:rPr>
            <w:rFonts w:ascii="Times New Roman" w:eastAsiaTheme="minorEastAsia" w:hAnsi="Times New Roman"/>
            <w:noProof/>
            <w:webHidden/>
            <w:sz w:val="24"/>
            <w:szCs w:val="24"/>
          </w:rPr>
          <w:fldChar w:fldCharType="begin"/>
        </w:r>
        <w:r w:rsidR="00C64195" w:rsidRPr="00C64195">
          <w:rPr>
            <w:rFonts w:ascii="Times New Roman" w:eastAsiaTheme="minorEastAsia" w:hAnsi="Times New Roman"/>
            <w:noProof/>
            <w:webHidden/>
            <w:sz w:val="24"/>
            <w:szCs w:val="24"/>
          </w:rPr>
          <w:instrText xml:space="preserve"> PAGEREF _Toc480794549 \h </w:instrText>
        </w:r>
        <w:r w:rsidR="00C64195" w:rsidRPr="00C64195">
          <w:rPr>
            <w:rFonts w:ascii="Times New Roman" w:eastAsiaTheme="minorEastAsia" w:hAnsi="Times New Roman"/>
            <w:noProof/>
            <w:webHidden/>
            <w:sz w:val="24"/>
            <w:szCs w:val="24"/>
          </w:rPr>
        </w:r>
        <w:r w:rsidR="00C64195" w:rsidRPr="00C64195">
          <w:rPr>
            <w:rFonts w:ascii="Times New Roman" w:eastAsiaTheme="minorEastAsia" w:hAnsi="Times New Roman"/>
            <w:noProof/>
            <w:webHidden/>
            <w:sz w:val="24"/>
            <w:szCs w:val="24"/>
          </w:rPr>
          <w:fldChar w:fldCharType="separate"/>
        </w:r>
        <w:r w:rsidR="00E170B1">
          <w:rPr>
            <w:rFonts w:ascii="Times New Roman" w:eastAsiaTheme="minorEastAsia" w:hAnsi="Times New Roman"/>
            <w:noProof/>
            <w:webHidden/>
            <w:sz w:val="24"/>
            <w:szCs w:val="24"/>
          </w:rPr>
          <w:t>9</w:t>
        </w:r>
        <w:r w:rsidR="00C64195" w:rsidRPr="00C64195">
          <w:rPr>
            <w:rFonts w:ascii="Times New Roman" w:eastAsiaTheme="minorEastAsia" w:hAnsi="Times New Roman"/>
            <w:noProof/>
            <w:webHidden/>
            <w:sz w:val="24"/>
            <w:szCs w:val="24"/>
          </w:rPr>
          <w:fldChar w:fldCharType="end"/>
        </w:r>
      </w:hyperlink>
    </w:p>
    <w:p w:rsidR="00C64195" w:rsidRPr="00C64195" w:rsidRDefault="003A281E" w:rsidP="00C64195">
      <w:pPr>
        <w:pStyle w:val="10"/>
        <w:rPr>
          <w:rFonts w:ascii="Times New Roman" w:eastAsiaTheme="minorEastAsia" w:hAnsi="Times New Roman"/>
          <w:noProof/>
          <w:sz w:val="24"/>
          <w:szCs w:val="24"/>
        </w:rPr>
      </w:pPr>
      <w:hyperlink w:anchor="_Toc480794550" w:history="1">
        <w:r w:rsidR="00C64195" w:rsidRPr="00C64195">
          <w:rPr>
            <w:rStyle w:val="a5"/>
            <w:rFonts w:ascii="Times New Roman" w:eastAsiaTheme="minorEastAsia" w:hAnsi="Times New Roman"/>
            <w:noProof/>
            <w:sz w:val="24"/>
            <w:szCs w:val="24"/>
          </w:rPr>
          <w:t>人文教育当培养更多有趣的灵魂</w:t>
        </w:r>
        <w:r w:rsidR="00C64195" w:rsidRPr="00C64195">
          <w:rPr>
            <w:rFonts w:ascii="Times New Roman" w:eastAsiaTheme="minorEastAsia" w:hAnsi="Times New Roman"/>
            <w:noProof/>
            <w:webHidden/>
            <w:sz w:val="24"/>
            <w:szCs w:val="24"/>
          </w:rPr>
          <w:tab/>
        </w:r>
        <w:r w:rsidR="00C64195" w:rsidRPr="00C64195">
          <w:rPr>
            <w:rFonts w:ascii="Times New Roman" w:eastAsiaTheme="minorEastAsia" w:hAnsi="Times New Roman"/>
            <w:noProof/>
            <w:webHidden/>
            <w:sz w:val="24"/>
            <w:szCs w:val="24"/>
          </w:rPr>
          <w:fldChar w:fldCharType="begin"/>
        </w:r>
        <w:r w:rsidR="00C64195" w:rsidRPr="00C64195">
          <w:rPr>
            <w:rFonts w:ascii="Times New Roman" w:eastAsiaTheme="minorEastAsia" w:hAnsi="Times New Roman"/>
            <w:noProof/>
            <w:webHidden/>
            <w:sz w:val="24"/>
            <w:szCs w:val="24"/>
          </w:rPr>
          <w:instrText xml:space="preserve"> PAGEREF _Toc480794550 \h </w:instrText>
        </w:r>
        <w:r w:rsidR="00C64195" w:rsidRPr="00C64195">
          <w:rPr>
            <w:rFonts w:ascii="Times New Roman" w:eastAsiaTheme="minorEastAsia" w:hAnsi="Times New Roman"/>
            <w:noProof/>
            <w:webHidden/>
            <w:sz w:val="24"/>
            <w:szCs w:val="24"/>
          </w:rPr>
        </w:r>
        <w:r w:rsidR="00C64195" w:rsidRPr="00C64195">
          <w:rPr>
            <w:rFonts w:ascii="Times New Roman" w:eastAsiaTheme="minorEastAsia" w:hAnsi="Times New Roman"/>
            <w:noProof/>
            <w:webHidden/>
            <w:sz w:val="24"/>
            <w:szCs w:val="24"/>
          </w:rPr>
          <w:fldChar w:fldCharType="separate"/>
        </w:r>
        <w:r w:rsidR="00E170B1">
          <w:rPr>
            <w:rFonts w:ascii="Times New Roman" w:eastAsiaTheme="minorEastAsia" w:hAnsi="Times New Roman"/>
            <w:noProof/>
            <w:webHidden/>
            <w:sz w:val="24"/>
            <w:szCs w:val="24"/>
          </w:rPr>
          <w:t>12</w:t>
        </w:r>
        <w:r w:rsidR="00C64195" w:rsidRPr="00C64195">
          <w:rPr>
            <w:rFonts w:ascii="Times New Roman" w:eastAsiaTheme="minorEastAsia" w:hAnsi="Times New Roman"/>
            <w:noProof/>
            <w:webHidden/>
            <w:sz w:val="24"/>
            <w:szCs w:val="24"/>
          </w:rPr>
          <w:fldChar w:fldCharType="end"/>
        </w:r>
      </w:hyperlink>
    </w:p>
    <w:p w:rsidR="00C64195" w:rsidRPr="00C64195" w:rsidRDefault="003A281E" w:rsidP="00C64195">
      <w:pPr>
        <w:pStyle w:val="10"/>
        <w:rPr>
          <w:rFonts w:ascii="Times New Roman" w:eastAsiaTheme="minorEastAsia" w:hAnsi="Times New Roman"/>
          <w:noProof/>
          <w:sz w:val="24"/>
          <w:szCs w:val="24"/>
        </w:rPr>
      </w:pPr>
      <w:hyperlink w:anchor="_Toc480794551" w:history="1">
        <w:r w:rsidR="00C64195" w:rsidRPr="00C64195">
          <w:rPr>
            <w:rStyle w:val="a5"/>
            <w:rFonts w:ascii="Times New Roman" w:eastAsiaTheme="minorEastAsia" w:hAnsi="Times New Roman"/>
            <w:noProof/>
            <w:sz w:val="24"/>
            <w:szCs w:val="24"/>
          </w:rPr>
          <w:t>在科学和文化间架设桥梁</w:t>
        </w:r>
        <w:r w:rsidR="00C64195" w:rsidRPr="00C64195">
          <w:rPr>
            <w:rFonts w:ascii="Times New Roman" w:eastAsiaTheme="minorEastAsia" w:hAnsi="Times New Roman"/>
            <w:noProof/>
            <w:webHidden/>
            <w:sz w:val="24"/>
            <w:szCs w:val="24"/>
          </w:rPr>
          <w:tab/>
        </w:r>
        <w:r w:rsidR="00C64195" w:rsidRPr="00C64195">
          <w:rPr>
            <w:rFonts w:ascii="Times New Roman" w:eastAsiaTheme="minorEastAsia" w:hAnsi="Times New Roman"/>
            <w:noProof/>
            <w:webHidden/>
            <w:sz w:val="24"/>
            <w:szCs w:val="24"/>
          </w:rPr>
          <w:fldChar w:fldCharType="begin"/>
        </w:r>
        <w:r w:rsidR="00C64195" w:rsidRPr="00C64195">
          <w:rPr>
            <w:rFonts w:ascii="Times New Roman" w:eastAsiaTheme="minorEastAsia" w:hAnsi="Times New Roman"/>
            <w:noProof/>
            <w:webHidden/>
            <w:sz w:val="24"/>
            <w:szCs w:val="24"/>
          </w:rPr>
          <w:instrText xml:space="preserve"> PAGEREF _Toc480794551 \h </w:instrText>
        </w:r>
        <w:r w:rsidR="00C64195" w:rsidRPr="00C64195">
          <w:rPr>
            <w:rFonts w:ascii="Times New Roman" w:eastAsiaTheme="minorEastAsia" w:hAnsi="Times New Roman"/>
            <w:noProof/>
            <w:webHidden/>
            <w:sz w:val="24"/>
            <w:szCs w:val="24"/>
          </w:rPr>
        </w:r>
        <w:r w:rsidR="00C64195" w:rsidRPr="00C64195">
          <w:rPr>
            <w:rFonts w:ascii="Times New Roman" w:eastAsiaTheme="minorEastAsia" w:hAnsi="Times New Roman"/>
            <w:noProof/>
            <w:webHidden/>
            <w:sz w:val="24"/>
            <w:szCs w:val="24"/>
          </w:rPr>
          <w:fldChar w:fldCharType="separate"/>
        </w:r>
        <w:r w:rsidR="00E170B1">
          <w:rPr>
            <w:rFonts w:ascii="Times New Roman" w:eastAsiaTheme="minorEastAsia" w:hAnsi="Times New Roman"/>
            <w:noProof/>
            <w:webHidden/>
            <w:sz w:val="24"/>
            <w:szCs w:val="24"/>
          </w:rPr>
          <w:t>14</w:t>
        </w:r>
        <w:r w:rsidR="00C64195" w:rsidRPr="00C64195">
          <w:rPr>
            <w:rFonts w:ascii="Times New Roman" w:eastAsiaTheme="minorEastAsia" w:hAnsi="Times New Roman"/>
            <w:noProof/>
            <w:webHidden/>
            <w:sz w:val="24"/>
            <w:szCs w:val="24"/>
          </w:rPr>
          <w:fldChar w:fldCharType="end"/>
        </w:r>
      </w:hyperlink>
    </w:p>
    <w:p w:rsidR="00C64195" w:rsidRPr="00C64195" w:rsidRDefault="003A281E" w:rsidP="00C64195">
      <w:pPr>
        <w:pStyle w:val="10"/>
        <w:rPr>
          <w:rFonts w:ascii="Times New Roman" w:eastAsiaTheme="minorEastAsia" w:hAnsi="Times New Roman"/>
          <w:noProof/>
          <w:sz w:val="24"/>
          <w:szCs w:val="24"/>
        </w:rPr>
      </w:pPr>
      <w:hyperlink w:anchor="_Toc480794552" w:history="1">
        <w:r w:rsidR="00C64195" w:rsidRPr="00C64195">
          <w:rPr>
            <w:rStyle w:val="a5"/>
            <w:rFonts w:ascii="Times New Roman" w:eastAsiaTheme="minorEastAsia" w:hAnsi="Times New Roman"/>
            <w:noProof/>
            <w:sz w:val="24"/>
            <w:szCs w:val="24"/>
          </w:rPr>
          <w:t>走出职业院校礼仪教学的三大误区</w:t>
        </w:r>
        <w:r w:rsidR="00C64195" w:rsidRPr="00C64195">
          <w:rPr>
            <w:rFonts w:ascii="Times New Roman" w:eastAsiaTheme="minorEastAsia" w:hAnsi="Times New Roman"/>
            <w:noProof/>
            <w:webHidden/>
            <w:sz w:val="24"/>
            <w:szCs w:val="24"/>
          </w:rPr>
          <w:tab/>
        </w:r>
        <w:r w:rsidR="00C64195" w:rsidRPr="00C64195">
          <w:rPr>
            <w:rFonts w:ascii="Times New Roman" w:eastAsiaTheme="minorEastAsia" w:hAnsi="Times New Roman"/>
            <w:noProof/>
            <w:webHidden/>
            <w:sz w:val="24"/>
            <w:szCs w:val="24"/>
          </w:rPr>
          <w:fldChar w:fldCharType="begin"/>
        </w:r>
        <w:r w:rsidR="00C64195" w:rsidRPr="00C64195">
          <w:rPr>
            <w:rFonts w:ascii="Times New Roman" w:eastAsiaTheme="minorEastAsia" w:hAnsi="Times New Roman"/>
            <w:noProof/>
            <w:webHidden/>
            <w:sz w:val="24"/>
            <w:szCs w:val="24"/>
          </w:rPr>
          <w:instrText xml:space="preserve"> PAGEREF _Toc480794552 \h </w:instrText>
        </w:r>
        <w:r w:rsidR="00C64195" w:rsidRPr="00C64195">
          <w:rPr>
            <w:rFonts w:ascii="Times New Roman" w:eastAsiaTheme="minorEastAsia" w:hAnsi="Times New Roman"/>
            <w:noProof/>
            <w:webHidden/>
            <w:sz w:val="24"/>
            <w:szCs w:val="24"/>
          </w:rPr>
        </w:r>
        <w:r w:rsidR="00C64195" w:rsidRPr="00C64195">
          <w:rPr>
            <w:rFonts w:ascii="Times New Roman" w:eastAsiaTheme="minorEastAsia" w:hAnsi="Times New Roman"/>
            <w:noProof/>
            <w:webHidden/>
            <w:sz w:val="24"/>
            <w:szCs w:val="24"/>
          </w:rPr>
          <w:fldChar w:fldCharType="separate"/>
        </w:r>
        <w:r w:rsidR="00E170B1">
          <w:rPr>
            <w:rFonts w:ascii="Times New Roman" w:eastAsiaTheme="minorEastAsia" w:hAnsi="Times New Roman"/>
            <w:noProof/>
            <w:webHidden/>
            <w:sz w:val="24"/>
            <w:szCs w:val="24"/>
          </w:rPr>
          <w:t>17</w:t>
        </w:r>
        <w:r w:rsidR="00C64195" w:rsidRPr="00C64195">
          <w:rPr>
            <w:rFonts w:ascii="Times New Roman" w:eastAsiaTheme="minorEastAsia" w:hAnsi="Times New Roman"/>
            <w:noProof/>
            <w:webHidden/>
            <w:sz w:val="24"/>
            <w:szCs w:val="24"/>
          </w:rPr>
          <w:fldChar w:fldCharType="end"/>
        </w:r>
      </w:hyperlink>
    </w:p>
    <w:p w:rsidR="00C64195" w:rsidRDefault="003A281E" w:rsidP="00C64195">
      <w:pPr>
        <w:pStyle w:val="10"/>
        <w:rPr>
          <w:rStyle w:val="a5"/>
          <w:rFonts w:ascii="Times New Roman" w:eastAsiaTheme="minorEastAsia" w:hAnsi="Times New Roman"/>
          <w:noProof/>
          <w:sz w:val="24"/>
          <w:szCs w:val="24"/>
        </w:rPr>
      </w:pPr>
      <w:hyperlink w:anchor="_Toc480794553" w:history="1">
        <w:r w:rsidR="00C64195" w:rsidRPr="00C64195">
          <w:rPr>
            <w:rStyle w:val="a5"/>
            <w:rFonts w:ascii="Times New Roman" w:eastAsiaTheme="minorEastAsia" w:hAnsi="Times New Roman"/>
            <w:noProof/>
            <w:sz w:val="24"/>
            <w:szCs w:val="24"/>
          </w:rPr>
          <w:t>回归审美本质的高校公共艺术教育</w:t>
        </w:r>
        <w:r w:rsidR="00C64195" w:rsidRPr="00C64195">
          <w:rPr>
            <w:rFonts w:ascii="Times New Roman" w:eastAsiaTheme="minorEastAsia" w:hAnsi="Times New Roman"/>
            <w:noProof/>
            <w:webHidden/>
            <w:sz w:val="24"/>
            <w:szCs w:val="24"/>
          </w:rPr>
          <w:tab/>
        </w:r>
        <w:r w:rsidR="00C64195" w:rsidRPr="00C64195">
          <w:rPr>
            <w:rFonts w:ascii="Times New Roman" w:eastAsiaTheme="minorEastAsia" w:hAnsi="Times New Roman"/>
            <w:noProof/>
            <w:webHidden/>
            <w:sz w:val="24"/>
            <w:szCs w:val="24"/>
          </w:rPr>
          <w:fldChar w:fldCharType="begin"/>
        </w:r>
        <w:r w:rsidR="00C64195" w:rsidRPr="00C64195">
          <w:rPr>
            <w:rFonts w:ascii="Times New Roman" w:eastAsiaTheme="minorEastAsia" w:hAnsi="Times New Roman"/>
            <w:noProof/>
            <w:webHidden/>
            <w:sz w:val="24"/>
            <w:szCs w:val="24"/>
          </w:rPr>
          <w:instrText xml:space="preserve"> PAGEREF _Toc480794553 \h </w:instrText>
        </w:r>
        <w:r w:rsidR="00C64195" w:rsidRPr="00C64195">
          <w:rPr>
            <w:rFonts w:ascii="Times New Roman" w:eastAsiaTheme="minorEastAsia" w:hAnsi="Times New Roman"/>
            <w:noProof/>
            <w:webHidden/>
            <w:sz w:val="24"/>
            <w:szCs w:val="24"/>
          </w:rPr>
        </w:r>
        <w:r w:rsidR="00C64195" w:rsidRPr="00C64195">
          <w:rPr>
            <w:rFonts w:ascii="Times New Roman" w:eastAsiaTheme="minorEastAsia" w:hAnsi="Times New Roman"/>
            <w:noProof/>
            <w:webHidden/>
            <w:sz w:val="24"/>
            <w:szCs w:val="24"/>
          </w:rPr>
          <w:fldChar w:fldCharType="separate"/>
        </w:r>
        <w:r w:rsidR="00E170B1">
          <w:rPr>
            <w:rFonts w:ascii="Times New Roman" w:eastAsiaTheme="minorEastAsia" w:hAnsi="Times New Roman"/>
            <w:noProof/>
            <w:webHidden/>
            <w:sz w:val="24"/>
            <w:szCs w:val="24"/>
          </w:rPr>
          <w:t>19</w:t>
        </w:r>
        <w:r w:rsidR="00C64195" w:rsidRPr="00C64195">
          <w:rPr>
            <w:rFonts w:ascii="Times New Roman" w:eastAsiaTheme="minorEastAsia" w:hAnsi="Times New Roman"/>
            <w:noProof/>
            <w:webHidden/>
            <w:sz w:val="24"/>
            <w:szCs w:val="24"/>
          </w:rPr>
          <w:fldChar w:fldCharType="end"/>
        </w:r>
      </w:hyperlink>
    </w:p>
    <w:p w:rsidR="00C64195" w:rsidRDefault="00C64195" w:rsidP="00C64195"/>
    <w:p w:rsidR="00C64195" w:rsidRDefault="00C64195" w:rsidP="00C64195"/>
    <w:p w:rsidR="00E06E11" w:rsidRDefault="00E06E11" w:rsidP="00C64195"/>
    <w:p w:rsidR="00E06E11" w:rsidRDefault="00E06E11" w:rsidP="00C64195"/>
    <w:p w:rsidR="00E06E11" w:rsidRDefault="00E06E11" w:rsidP="00C64195"/>
    <w:p w:rsidR="00E06E11" w:rsidRPr="00C64195" w:rsidRDefault="00E06E11" w:rsidP="00C64195">
      <w:pPr>
        <w:rPr>
          <w:rFonts w:hint="eastAsia"/>
        </w:rPr>
      </w:pPr>
    </w:p>
    <w:p w:rsidR="00C64195" w:rsidRPr="00C64195" w:rsidRDefault="00C64195" w:rsidP="00C64195"/>
    <w:p w:rsidR="008A2A91" w:rsidRPr="008A2A91" w:rsidRDefault="008A2A91" w:rsidP="008A2A91">
      <w:pPr>
        <w:spacing w:afterLines="50" w:after="156" w:line="440" w:lineRule="exact"/>
        <w:rPr>
          <w:rFonts w:ascii="Times New Roman" w:hAnsi="Times New Roman"/>
          <w:sz w:val="24"/>
          <w:szCs w:val="24"/>
        </w:rPr>
        <w:sectPr w:rsidR="008A2A91" w:rsidRPr="008A2A91" w:rsidSect="00353CEB">
          <w:footerReference w:type="default" r:id="rId8"/>
          <w:pgSz w:w="11906" w:h="16838"/>
          <w:pgMar w:top="1440" w:right="1800" w:bottom="1440" w:left="1800" w:header="851" w:footer="992" w:gutter="0"/>
          <w:pgNumType w:chapStyle="1"/>
          <w:cols w:space="425"/>
          <w:titlePg/>
          <w:docGrid w:type="lines" w:linePitch="312"/>
        </w:sectPr>
      </w:pPr>
      <w:r w:rsidRPr="005650C6">
        <w:rPr>
          <w:rFonts w:ascii="Times New Roman" w:hAnsi="Times New Roman"/>
          <w:sz w:val="24"/>
          <w:szCs w:val="24"/>
        </w:rPr>
        <w:fldChar w:fldCharType="end"/>
      </w:r>
      <w:r w:rsidRPr="0099231C">
        <w:rPr>
          <w:rFonts w:ascii="Times New Roman" w:hAnsi="Times New Roman"/>
          <w:noProof/>
        </w:rPr>
        <mc:AlternateContent>
          <mc:Choice Requires="wpg">
            <w:drawing>
              <wp:anchor distT="0" distB="0" distL="114300" distR="114300" simplePos="0" relativeHeight="251660288" behindDoc="0" locked="0" layoutInCell="1" allowOverlap="1" wp14:anchorId="628383B2" wp14:editId="6A603135">
                <wp:simplePos x="0" y="0"/>
                <wp:positionH relativeFrom="column">
                  <wp:posOffset>0</wp:posOffset>
                </wp:positionH>
                <wp:positionV relativeFrom="paragraph">
                  <wp:posOffset>46990</wp:posOffset>
                </wp:positionV>
                <wp:extent cx="5486400" cy="1390650"/>
                <wp:effectExtent l="0" t="0" r="0" b="1905"/>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390650"/>
                          <a:chOff x="0" y="0"/>
                          <a:chExt cx="8354" cy="990"/>
                        </a:xfrm>
                      </wpg:grpSpPr>
                      <wps:wsp>
                        <wps:cNvPr id="2" name="Text Box 4"/>
                        <wps:cNvSpPr txBox="1">
                          <a:spLocks noChangeArrowheads="1"/>
                        </wps:cNvSpPr>
                        <wps:spPr bwMode="auto">
                          <a:xfrm>
                            <a:off x="0" y="0"/>
                            <a:ext cx="8354" cy="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2A91" w:rsidRDefault="008A2A91" w:rsidP="008A2A91">
                              <w:pPr>
                                <w:rPr>
                                  <w:sz w:val="28"/>
                                  <w:szCs w:val="28"/>
                                </w:rPr>
                              </w:pPr>
                              <w:r>
                                <w:rPr>
                                  <w:rFonts w:hint="eastAsia"/>
                                  <w:sz w:val="28"/>
                                  <w:szCs w:val="28"/>
                                </w:rPr>
                                <w:t>报送：集团领导，学院领导，二级学院院长，各部门负责人</w:t>
                              </w:r>
                            </w:p>
                            <w:p w:rsidR="008A2A91" w:rsidRDefault="008A2A91" w:rsidP="008A2A91">
                              <w:pPr>
                                <w:rPr>
                                  <w:sz w:val="28"/>
                                  <w:szCs w:val="28"/>
                                </w:rPr>
                              </w:pPr>
                              <w:r>
                                <w:rPr>
                                  <w:rFonts w:hint="eastAsia"/>
                                  <w:sz w:val="28"/>
                                  <w:szCs w:val="28"/>
                                </w:rPr>
                                <w:t>主编：图文信息中心</w:t>
                              </w:r>
                              <w:r>
                                <w:rPr>
                                  <w:sz w:val="28"/>
                                  <w:szCs w:val="28"/>
                                </w:rPr>
                                <w:t xml:space="preserve"> </w:t>
                              </w:r>
                              <w:r>
                                <w:rPr>
                                  <w:rFonts w:hint="eastAsia"/>
                                  <w:sz w:val="28"/>
                                  <w:szCs w:val="28"/>
                                </w:rPr>
                                <w:t>图书馆信息技术部</w:t>
                              </w:r>
                            </w:p>
                            <w:p w:rsidR="008A2A91" w:rsidRDefault="008A2A91" w:rsidP="008A2A91">
                              <w:pPr>
                                <w:rPr>
                                  <w:sz w:val="28"/>
                                  <w:szCs w:val="28"/>
                                </w:rPr>
                              </w:pPr>
                              <w:r>
                                <w:rPr>
                                  <w:rFonts w:hint="eastAsia"/>
                                  <w:sz w:val="28"/>
                                  <w:szCs w:val="28"/>
                                </w:rPr>
                                <w:t>负责人：曾丽霞</w:t>
                              </w:r>
                              <w:r>
                                <w:rPr>
                                  <w:rFonts w:hint="eastAsia"/>
                                  <w:sz w:val="28"/>
                                  <w:szCs w:val="28"/>
                                </w:rPr>
                                <w:t xml:space="preserve">    </w:t>
                              </w:r>
                              <w:r>
                                <w:rPr>
                                  <w:sz w:val="28"/>
                                  <w:szCs w:val="28"/>
                                </w:rPr>
                                <w:t xml:space="preserve">   </w:t>
                              </w:r>
                              <w:r>
                                <w:rPr>
                                  <w:rFonts w:hint="eastAsia"/>
                                  <w:sz w:val="28"/>
                                  <w:szCs w:val="28"/>
                                </w:rPr>
                                <w:t xml:space="preserve"> </w:t>
                              </w:r>
                              <w:r w:rsidR="001B641E">
                                <w:rPr>
                                  <w:sz w:val="28"/>
                                  <w:szCs w:val="28"/>
                                </w:rPr>
                                <w:t xml:space="preserve">   </w:t>
                              </w:r>
                              <w:r>
                                <w:rPr>
                                  <w:rFonts w:hint="eastAsia"/>
                                  <w:sz w:val="28"/>
                                  <w:szCs w:val="28"/>
                                </w:rPr>
                                <w:t>联系：曾丽霞</w:t>
                              </w:r>
                              <w:r>
                                <w:rPr>
                                  <w:sz w:val="28"/>
                                  <w:szCs w:val="28"/>
                                </w:rPr>
                                <w:t xml:space="preserve">  22305623</w:t>
                              </w:r>
                            </w:p>
                          </w:txbxContent>
                        </wps:txbx>
                        <wps:bodyPr rot="0" vert="horz" wrap="square" lIns="91440" tIns="45720" rIns="91440" bIns="45720" anchor="t" anchorCtr="0" upright="1">
                          <a:noAutofit/>
                        </wps:bodyPr>
                      </wps:wsp>
                      <wps:wsp>
                        <wps:cNvPr id="3" name="Line 5"/>
                        <wps:cNvCnPr/>
                        <wps:spPr bwMode="auto">
                          <a:xfrm>
                            <a:off x="58" y="869"/>
                            <a:ext cx="8144" cy="1"/>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4" name="Line 6"/>
                        <wps:cNvCnPr/>
                        <wps:spPr bwMode="auto">
                          <a:xfrm>
                            <a:off x="58" y="44"/>
                            <a:ext cx="8144" cy="1"/>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8383B2" id="组合 1" o:spid="_x0000_s1026" style="position:absolute;left:0;text-align:left;margin-left:0;margin-top:3.7pt;width:6in;height:109.5pt;z-index:251660288" coordsize="8354,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">
                <v:shapetype id="_x0000_t202" coordsize="21600,21600" o:spt="202" path="m,l,21600r21600,l21600,xe">
                  <v:stroke joinstyle="miter"/>
                  <v:path gradientshapeok="t" o:connecttype="rect"/>
                </v:shapetype>
                <v:shape id="Text Box 4" o:spid="_x0000_s1027" type="#_x0000_t202" style="position:absolute;width:8354;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8A2A91" w:rsidRDefault="008A2A91" w:rsidP="008A2A91">
                        <w:pPr>
                          <w:rPr>
                            <w:sz w:val="28"/>
                            <w:szCs w:val="28"/>
                          </w:rPr>
                        </w:pPr>
                        <w:r>
                          <w:rPr>
                            <w:rFonts w:hint="eastAsia"/>
                            <w:sz w:val="28"/>
                            <w:szCs w:val="28"/>
                          </w:rPr>
                          <w:t>报送：集团领导，学院领导，二级学院院长，各部门负责人</w:t>
                        </w:r>
                      </w:p>
                      <w:p w:rsidR="008A2A91" w:rsidRDefault="008A2A91" w:rsidP="008A2A91">
                        <w:pPr>
                          <w:rPr>
                            <w:sz w:val="28"/>
                            <w:szCs w:val="28"/>
                          </w:rPr>
                        </w:pPr>
                        <w:r>
                          <w:rPr>
                            <w:rFonts w:hint="eastAsia"/>
                            <w:sz w:val="28"/>
                            <w:szCs w:val="28"/>
                          </w:rPr>
                          <w:t>主编：图文信息中心</w:t>
                        </w:r>
                        <w:r>
                          <w:rPr>
                            <w:sz w:val="28"/>
                            <w:szCs w:val="28"/>
                          </w:rPr>
                          <w:t xml:space="preserve"> </w:t>
                        </w:r>
                        <w:r>
                          <w:rPr>
                            <w:rFonts w:hint="eastAsia"/>
                            <w:sz w:val="28"/>
                            <w:szCs w:val="28"/>
                          </w:rPr>
                          <w:t>图书馆信息技术部</w:t>
                        </w:r>
                      </w:p>
                      <w:p w:rsidR="008A2A91" w:rsidRDefault="008A2A91" w:rsidP="008A2A91">
                        <w:pPr>
                          <w:rPr>
                            <w:sz w:val="28"/>
                            <w:szCs w:val="28"/>
                          </w:rPr>
                        </w:pPr>
                        <w:r>
                          <w:rPr>
                            <w:rFonts w:hint="eastAsia"/>
                            <w:sz w:val="28"/>
                            <w:szCs w:val="28"/>
                          </w:rPr>
                          <w:t>负责人：曾丽霞</w:t>
                        </w:r>
                        <w:r>
                          <w:rPr>
                            <w:rFonts w:hint="eastAsia"/>
                            <w:sz w:val="28"/>
                            <w:szCs w:val="28"/>
                          </w:rPr>
                          <w:t xml:space="preserve">    </w:t>
                        </w:r>
                        <w:r>
                          <w:rPr>
                            <w:sz w:val="28"/>
                            <w:szCs w:val="28"/>
                          </w:rPr>
                          <w:t xml:space="preserve">   </w:t>
                        </w:r>
                        <w:r>
                          <w:rPr>
                            <w:rFonts w:hint="eastAsia"/>
                            <w:sz w:val="28"/>
                            <w:szCs w:val="28"/>
                          </w:rPr>
                          <w:t xml:space="preserve"> </w:t>
                        </w:r>
                        <w:r w:rsidR="001B641E">
                          <w:rPr>
                            <w:sz w:val="28"/>
                            <w:szCs w:val="28"/>
                          </w:rPr>
                          <w:t xml:space="preserve">   </w:t>
                        </w:r>
                        <w:r>
                          <w:rPr>
                            <w:rFonts w:hint="eastAsia"/>
                            <w:sz w:val="28"/>
                            <w:szCs w:val="28"/>
                          </w:rPr>
                          <w:t>联系：曾丽霞</w:t>
                        </w:r>
                        <w:r>
                          <w:rPr>
                            <w:sz w:val="28"/>
                            <w:szCs w:val="28"/>
                          </w:rPr>
                          <w:t xml:space="preserve">  22305623</w:t>
                        </w:r>
                      </w:p>
                    </w:txbxContent>
                  </v:textbox>
                </v:shape>
                <v:line id="Line 5" o:spid="_x0000_s1028" style="position:absolute;visibility:visible;mso-wrap-style:square" from="58,869" to="8202,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xiScMAAADaAAAADwAAAGRycy9kb3ducmV2LnhtbESPW2sCMRCF34X+hzBC32qiRbGrUXpB&#10;sIiIttDXYTPurt1MliTq1l9vhIKPh3P5ONN5a2txIh8qxxr6PQWCOHem4kLD99fiaQwiRGSDtWPS&#10;8EcB5rOHzhQz4868pdMuFiKNcMhQQxljk0kZ8pIshp5riJO3d95iTNIX0ng8p3Fby4FSI2mx4kQo&#10;saH3kvLf3dHeIMP98vijVv7tZf25Ue3BXwYfWj9229cJiEhtvIf/20uj4RluV9INkL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8YknDAAAA2gAAAA8AAAAAAAAAAAAA&#10;AAAAoQIAAGRycy9kb3ducmV2LnhtbFBLBQYAAAAABAAEAPkAAACRAwAAAAA=&#10;" strokeweight="4.5pt">
                  <v:stroke linestyle="thinThick"/>
                </v:line>
                <v:line id="Line 6" o:spid="_x0000_s1029" style="position:absolute;visibility:visible;mso-wrap-style:square" from="58,44" to="820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a2gcEAAADaAAAADwAAAGRycy9kb3ducmV2LnhtbESPwWrDMBBE74X+g9hCb7XcNJTgWg6h&#10;4FLwKWkOOS7WVha2VsZSHOfvo0Chx2Fm3jDldnGDmGkK1rOC1ywHQdx6bdkoOP7ULxsQISJrHDyT&#10;gisF2FaPDyUW2l94T/MhGpEgHApU0MU4FlKGtiOHIfMjcfJ+/eQwJjkZqSe8JLgb5CrP36VDy2mh&#10;w5E+O2r7w9kpMI21TdA69NfdqTEY3dtQfyn1/LTsPkBEWuJ/+K/9rRWs4X4l3QBZ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lraBwQAAANoAAAAPAAAAAAAAAAAAAAAA&#10;AKECAABkcnMvZG93bnJldi54bWxQSwUGAAAAAAQABAD5AAAAjwMAAAAA&#10;" strokeweight="4.5pt">
                  <v:stroke linestyle="thickThin"/>
                </v:line>
              </v:group>
            </w:pict>
          </mc:Fallback>
        </mc:AlternateContent>
      </w:r>
    </w:p>
    <w:p w:rsidR="00E25954" w:rsidRDefault="00FE3B57" w:rsidP="00353CEB">
      <w:pPr>
        <w:pStyle w:val="1"/>
      </w:pPr>
      <w:bookmarkStart w:id="1" w:name="_Toc480794546"/>
      <w:r w:rsidRPr="00E25954">
        <w:lastRenderedPageBreak/>
        <w:t>通识教育之路怎么走</w:t>
      </w:r>
      <w:bookmarkEnd w:id="1"/>
    </w:p>
    <w:p w:rsidR="00E25954" w:rsidRPr="00E25954" w:rsidRDefault="00FE3B57" w:rsidP="00BF34DB">
      <w:pPr>
        <w:widowControl/>
        <w:spacing w:afterLines="50" w:after="156" w:line="360" w:lineRule="auto"/>
        <w:jc w:val="center"/>
        <w:rPr>
          <w:rFonts w:ascii="Times New Roman" w:eastAsiaTheme="minorEastAsia" w:hAnsi="Times New Roman"/>
          <w:color w:val="000000"/>
          <w:kern w:val="0"/>
          <w:sz w:val="24"/>
          <w:szCs w:val="24"/>
        </w:rPr>
      </w:pPr>
      <w:r w:rsidRPr="00E25954">
        <w:rPr>
          <w:rFonts w:ascii="Times New Roman" w:eastAsiaTheme="minorEastAsia" w:hAnsi="Times New Roman"/>
          <w:color w:val="000000"/>
          <w:kern w:val="0"/>
          <w:sz w:val="24"/>
          <w:szCs w:val="24"/>
        </w:rPr>
        <w:t>作者：</w:t>
      </w:r>
      <w:proofErr w:type="gramStart"/>
      <w:r w:rsidRPr="00E25954">
        <w:rPr>
          <w:rFonts w:ascii="Times New Roman" w:eastAsiaTheme="minorEastAsia" w:hAnsi="Times New Roman"/>
          <w:color w:val="000000"/>
          <w:kern w:val="0"/>
          <w:sz w:val="24"/>
          <w:szCs w:val="24"/>
        </w:rPr>
        <w:t>王庆环</w:t>
      </w:r>
      <w:proofErr w:type="gramEnd"/>
      <w:r w:rsidR="00E25954">
        <w:rPr>
          <w:rFonts w:ascii="Times New Roman" w:eastAsiaTheme="minorEastAsia" w:hAnsi="Times New Roman" w:hint="eastAsia"/>
          <w:color w:val="000000"/>
          <w:kern w:val="0"/>
          <w:sz w:val="24"/>
          <w:szCs w:val="24"/>
        </w:rPr>
        <w:t xml:space="preserve">    </w:t>
      </w:r>
      <w:r w:rsidRPr="00E25954">
        <w:rPr>
          <w:rFonts w:ascii="Times New Roman" w:eastAsiaTheme="minorEastAsia" w:hAnsi="Times New Roman"/>
          <w:color w:val="000000"/>
          <w:kern w:val="0"/>
          <w:sz w:val="24"/>
          <w:szCs w:val="24"/>
        </w:rPr>
        <w:t>时间：</w:t>
      </w:r>
      <w:r w:rsidRPr="00E25954">
        <w:rPr>
          <w:rFonts w:ascii="Times New Roman" w:eastAsiaTheme="minorEastAsia" w:hAnsi="Times New Roman"/>
          <w:color w:val="000000"/>
          <w:kern w:val="0"/>
          <w:sz w:val="24"/>
          <w:szCs w:val="24"/>
        </w:rPr>
        <w:t>2017</w:t>
      </w:r>
      <w:r w:rsidRPr="00E25954">
        <w:rPr>
          <w:rFonts w:ascii="Times New Roman" w:eastAsiaTheme="minorEastAsia" w:hAnsi="Times New Roman"/>
          <w:color w:val="000000"/>
          <w:kern w:val="0"/>
          <w:sz w:val="24"/>
          <w:szCs w:val="24"/>
        </w:rPr>
        <w:t>年</w:t>
      </w:r>
      <w:r w:rsidRPr="00E25954">
        <w:rPr>
          <w:rFonts w:ascii="Times New Roman" w:eastAsiaTheme="minorEastAsia" w:hAnsi="Times New Roman"/>
          <w:color w:val="000000"/>
          <w:kern w:val="0"/>
          <w:sz w:val="24"/>
          <w:szCs w:val="24"/>
        </w:rPr>
        <w:t>04</w:t>
      </w:r>
      <w:r w:rsidRPr="00E25954">
        <w:rPr>
          <w:rFonts w:ascii="Times New Roman" w:eastAsiaTheme="minorEastAsia" w:hAnsi="Times New Roman"/>
          <w:color w:val="000000"/>
          <w:kern w:val="0"/>
          <w:sz w:val="24"/>
          <w:szCs w:val="24"/>
        </w:rPr>
        <w:t>月</w:t>
      </w:r>
      <w:r w:rsidRPr="00E25954">
        <w:rPr>
          <w:rFonts w:ascii="Times New Roman" w:eastAsiaTheme="minorEastAsia" w:hAnsi="Times New Roman"/>
          <w:color w:val="000000"/>
          <w:kern w:val="0"/>
          <w:sz w:val="24"/>
          <w:szCs w:val="24"/>
        </w:rPr>
        <w:t>16</w:t>
      </w:r>
      <w:r w:rsidRPr="00E25954">
        <w:rPr>
          <w:rFonts w:ascii="Times New Roman" w:eastAsiaTheme="minorEastAsia" w:hAnsi="Times New Roman"/>
          <w:color w:val="000000"/>
          <w:kern w:val="0"/>
          <w:sz w:val="24"/>
          <w:szCs w:val="24"/>
        </w:rPr>
        <w:t>日</w:t>
      </w:r>
      <w:r w:rsidR="00E25954">
        <w:rPr>
          <w:rFonts w:ascii="Times New Roman" w:eastAsiaTheme="minorEastAsia" w:hAnsi="Times New Roman" w:hint="eastAsia"/>
          <w:color w:val="000000"/>
          <w:kern w:val="0"/>
          <w:sz w:val="24"/>
          <w:szCs w:val="24"/>
        </w:rPr>
        <w:t xml:space="preserve">    </w:t>
      </w:r>
      <w:r w:rsidRPr="00E25954">
        <w:rPr>
          <w:rFonts w:ascii="Times New Roman" w:eastAsiaTheme="minorEastAsia" w:hAnsi="Times New Roman"/>
          <w:color w:val="000000"/>
          <w:kern w:val="0"/>
          <w:sz w:val="24"/>
          <w:szCs w:val="24"/>
        </w:rPr>
        <w:t>摘自：《光明日报》</w:t>
      </w:r>
    </w:p>
    <w:p w:rsidR="00FE3B57" w:rsidRPr="00E25954" w:rsidRDefault="00FE3B57" w:rsidP="00E25954">
      <w:pPr>
        <w:widowControl/>
        <w:spacing w:line="360" w:lineRule="auto"/>
        <w:ind w:firstLineChars="200" w:firstLine="480"/>
        <w:jc w:val="left"/>
        <w:rPr>
          <w:rFonts w:ascii="Times New Roman" w:eastAsiaTheme="minorEastAsia" w:hAnsi="Times New Roman"/>
          <w:color w:val="000000"/>
          <w:kern w:val="0"/>
          <w:sz w:val="24"/>
          <w:szCs w:val="24"/>
        </w:rPr>
      </w:pPr>
      <w:r w:rsidRPr="00E25954">
        <w:rPr>
          <w:rFonts w:ascii="Times New Roman" w:eastAsiaTheme="minorEastAsia" w:hAnsi="Times New Roman"/>
          <w:color w:val="000000"/>
          <w:kern w:val="0"/>
          <w:sz w:val="24"/>
          <w:szCs w:val="24"/>
        </w:rPr>
        <w:t>通识教育</w:t>
      </w:r>
      <w:r w:rsidRPr="00E25954">
        <w:rPr>
          <w:rFonts w:ascii="Times New Roman" w:eastAsiaTheme="minorEastAsia" w:hAnsi="Times New Roman"/>
          <w:color w:val="000000"/>
          <w:kern w:val="0"/>
          <w:sz w:val="24"/>
          <w:szCs w:val="24"/>
        </w:rPr>
        <w:t>2000</w:t>
      </w:r>
      <w:r w:rsidRPr="00E25954">
        <w:rPr>
          <w:rFonts w:ascii="Times New Roman" w:eastAsiaTheme="minorEastAsia" w:hAnsi="Times New Roman"/>
          <w:color w:val="000000"/>
          <w:kern w:val="0"/>
          <w:sz w:val="24"/>
          <w:szCs w:val="24"/>
        </w:rPr>
        <w:t>年之后开始兴起，到目前进入这样一个阶段，一方面，北京大学、复旦大学等作为先行者</w:t>
      </w:r>
      <w:proofErr w:type="gramStart"/>
      <w:r w:rsidRPr="00E25954">
        <w:rPr>
          <w:rFonts w:ascii="Times New Roman" w:eastAsiaTheme="minorEastAsia" w:hAnsi="Times New Roman"/>
          <w:color w:val="000000"/>
          <w:kern w:val="0"/>
          <w:sz w:val="24"/>
          <w:szCs w:val="24"/>
        </w:rPr>
        <w:t>作出</w:t>
      </w:r>
      <w:proofErr w:type="gramEnd"/>
      <w:r w:rsidRPr="00E25954">
        <w:rPr>
          <w:rFonts w:ascii="Times New Roman" w:eastAsiaTheme="minorEastAsia" w:hAnsi="Times New Roman"/>
          <w:color w:val="000000"/>
          <w:kern w:val="0"/>
          <w:sz w:val="24"/>
          <w:szCs w:val="24"/>
        </w:rPr>
        <w:t>了许多探索，取得了很好的经验，但另一方面，由于师资和教学不到位，在很多高校通识教育面临着教育效果不尽如人意的局面，一些通识课程成为学生心目中的</w:t>
      </w:r>
      <w:r w:rsidRPr="00E25954">
        <w:rPr>
          <w:rFonts w:ascii="Times New Roman" w:eastAsiaTheme="minorEastAsia" w:hAnsi="Times New Roman"/>
          <w:color w:val="000000"/>
          <w:kern w:val="0"/>
          <w:sz w:val="24"/>
          <w:szCs w:val="24"/>
        </w:rPr>
        <w:t>“</w:t>
      </w:r>
      <w:r w:rsidRPr="00E25954">
        <w:rPr>
          <w:rFonts w:ascii="Times New Roman" w:eastAsiaTheme="minorEastAsia" w:hAnsi="Times New Roman"/>
          <w:color w:val="000000"/>
          <w:kern w:val="0"/>
          <w:sz w:val="24"/>
          <w:szCs w:val="24"/>
        </w:rPr>
        <w:t>水课</w:t>
      </w:r>
      <w:r w:rsidRPr="00E25954">
        <w:rPr>
          <w:rFonts w:ascii="Times New Roman" w:eastAsiaTheme="minorEastAsia" w:hAnsi="Times New Roman"/>
          <w:color w:val="000000"/>
          <w:kern w:val="0"/>
          <w:sz w:val="24"/>
          <w:szCs w:val="24"/>
        </w:rPr>
        <w:t>”</w:t>
      </w:r>
      <w:r w:rsidRPr="00E25954">
        <w:rPr>
          <w:rFonts w:ascii="Times New Roman" w:eastAsiaTheme="minorEastAsia" w:hAnsi="Times New Roman"/>
          <w:color w:val="000000"/>
          <w:kern w:val="0"/>
          <w:sz w:val="24"/>
          <w:szCs w:val="24"/>
        </w:rPr>
        <w:t>。这两年全国高校对通识教育的讨论越来越深入，越来越多的高校开始加入到通识教育的行列。显然，讨论我们需要什么样的通识教育非常重要和迫切。</w:t>
      </w:r>
    </w:p>
    <w:p w:rsidR="00FE3B57" w:rsidRPr="00E25954" w:rsidRDefault="008200FE" w:rsidP="008200FE">
      <w:pPr>
        <w:widowControl/>
        <w:spacing w:line="360" w:lineRule="auto"/>
        <w:rPr>
          <w:rFonts w:ascii="Times New Roman" w:eastAsiaTheme="minorEastAsia" w:hAnsi="Times New Roman"/>
          <w:b/>
          <w:color w:val="000000"/>
          <w:kern w:val="0"/>
          <w:sz w:val="24"/>
          <w:szCs w:val="24"/>
        </w:rPr>
      </w:pPr>
      <w:r>
        <w:rPr>
          <w:rFonts w:ascii="Times New Roman" w:eastAsiaTheme="minorEastAsia" w:hAnsi="Times New Roman" w:hint="eastAsia"/>
          <w:b/>
          <w:color w:val="000000"/>
          <w:kern w:val="0"/>
          <w:sz w:val="24"/>
          <w:szCs w:val="24"/>
        </w:rPr>
        <w:t>1</w:t>
      </w:r>
      <w:r>
        <w:rPr>
          <w:rFonts w:ascii="Times New Roman" w:eastAsiaTheme="minorEastAsia" w:hAnsi="Times New Roman" w:hint="eastAsia"/>
          <w:b/>
          <w:color w:val="000000"/>
          <w:kern w:val="0"/>
          <w:sz w:val="24"/>
          <w:szCs w:val="24"/>
        </w:rPr>
        <w:t>、</w:t>
      </w:r>
      <w:r w:rsidR="00FE3B57" w:rsidRPr="00E25954">
        <w:rPr>
          <w:rFonts w:ascii="Times New Roman" w:eastAsiaTheme="minorEastAsia" w:hAnsi="Times New Roman"/>
          <w:b/>
          <w:color w:val="000000"/>
          <w:kern w:val="0"/>
          <w:sz w:val="24"/>
          <w:szCs w:val="24"/>
        </w:rPr>
        <w:t>受到挑战的通识教育</w:t>
      </w:r>
    </w:p>
    <w:p w:rsidR="00FE3B57" w:rsidRPr="00E25954" w:rsidRDefault="00FE3B57" w:rsidP="00E25954">
      <w:pPr>
        <w:widowControl/>
        <w:spacing w:line="360" w:lineRule="auto"/>
        <w:jc w:val="left"/>
        <w:rPr>
          <w:rFonts w:ascii="Times New Roman" w:eastAsiaTheme="minorEastAsia" w:hAnsi="Times New Roman"/>
          <w:color w:val="000000"/>
          <w:kern w:val="0"/>
          <w:sz w:val="24"/>
          <w:szCs w:val="24"/>
        </w:rPr>
      </w:pPr>
      <w:r w:rsidRPr="00E25954">
        <w:rPr>
          <w:rFonts w:ascii="Times New Roman" w:eastAsiaTheme="minorEastAsia" w:hAnsi="Times New Roman"/>
          <w:color w:val="000000"/>
          <w:kern w:val="0"/>
          <w:sz w:val="24"/>
          <w:szCs w:val="24"/>
        </w:rPr>
        <w:t xml:space="preserve">　　清华大学新雅书院副院长曹莉说，</w:t>
      </w:r>
      <w:r w:rsidR="001B641E">
        <w:rPr>
          <w:rFonts w:ascii="Times New Roman" w:eastAsiaTheme="minorEastAsia" w:hAnsi="Times New Roman"/>
          <w:color w:val="000000"/>
          <w:kern w:val="0"/>
          <w:sz w:val="24"/>
          <w:szCs w:val="24"/>
        </w:rPr>
        <w:t>“</w:t>
      </w:r>
      <w:r w:rsidRPr="00E25954">
        <w:rPr>
          <w:rFonts w:ascii="Times New Roman" w:eastAsiaTheme="minorEastAsia" w:hAnsi="Times New Roman"/>
          <w:color w:val="000000"/>
          <w:kern w:val="0"/>
          <w:sz w:val="24"/>
          <w:szCs w:val="24"/>
        </w:rPr>
        <w:t>中国传统文化里有通识教育的因子，但与美国大学不同，国内大学的通识课程体系不是原本就有，而是近十年来加入课程体系的，这就带来一个新旧课程体系兼容的问题。理念共识，资源、课时的分配，师资配备等，都成为开展通识教育亟须解决的问题。现在很多高校都有通识课程几大模块或几大课组，但关键是请什么人来讲，课程怎么上，教学要达到什么目的，这都需花大力气突破。</w:t>
      </w:r>
      <w:r w:rsidR="001B641E">
        <w:rPr>
          <w:rFonts w:ascii="Times New Roman" w:eastAsiaTheme="minorEastAsia" w:hAnsi="Times New Roman"/>
          <w:color w:val="000000"/>
          <w:kern w:val="0"/>
          <w:sz w:val="24"/>
          <w:szCs w:val="24"/>
        </w:rPr>
        <w:t>”</w:t>
      </w:r>
    </w:p>
    <w:p w:rsidR="00FE3B57" w:rsidRPr="00E25954" w:rsidRDefault="00FE3B57" w:rsidP="00E25954">
      <w:pPr>
        <w:widowControl/>
        <w:spacing w:line="360" w:lineRule="auto"/>
        <w:jc w:val="left"/>
        <w:rPr>
          <w:rFonts w:ascii="Times New Roman" w:eastAsiaTheme="minorEastAsia" w:hAnsi="Times New Roman"/>
          <w:color w:val="000000"/>
          <w:kern w:val="0"/>
          <w:sz w:val="24"/>
          <w:szCs w:val="24"/>
        </w:rPr>
      </w:pPr>
      <w:r w:rsidRPr="00E25954">
        <w:rPr>
          <w:rFonts w:ascii="Times New Roman" w:eastAsiaTheme="minorEastAsia" w:hAnsi="Times New Roman"/>
          <w:color w:val="000000"/>
          <w:kern w:val="0"/>
          <w:sz w:val="24"/>
          <w:szCs w:val="24"/>
        </w:rPr>
        <w:t xml:space="preserve">　　清华大学在通识教育上遇到的挑战并不是个例。在很多高校，通识教育都曾轰轰烈烈启动，却因各种原因迷失，结果</w:t>
      </w:r>
      <w:r w:rsidRPr="00E25954">
        <w:rPr>
          <w:rFonts w:ascii="Times New Roman" w:eastAsiaTheme="minorEastAsia" w:hAnsi="Times New Roman"/>
          <w:color w:val="000000"/>
          <w:kern w:val="0"/>
          <w:sz w:val="24"/>
          <w:szCs w:val="24"/>
        </w:rPr>
        <w:t>“</w:t>
      </w:r>
      <w:r w:rsidRPr="00E25954">
        <w:rPr>
          <w:rFonts w:ascii="Times New Roman" w:eastAsiaTheme="minorEastAsia" w:hAnsi="Times New Roman"/>
          <w:color w:val="000000"/>
          <w:kern w:val="0"/>
          <w:sz w:val="24"/>
          <w:szCs w:val="24"/>
        </w:rPr>
        <w:t>通识教育是个筐，什么都能往里装</w:t>
      </w:r>
      <w:r w:rsidRPr="00E25954">
        <w:rPr>
          <w:rFonts w:ascii="Times New Roman" w:eastAsiaTheme="minorEastAsia" w:hAnsi="Times New Roman"/>
          <w:color w:val="000000"/>
          <w:kern w:val="0"/>
          <w:sz w:val="24"/>
          <w:szCs w:val="24"/>
        </w:rPr>
        <w:t>”</w:t>
      </w:r>
      <w:r w:rsidRPr="00E25954">
        <w:rPr>
          <w:rFonts w:ascii="Times New Roman" w:eastAsiaTheme="minorEastAsia" w:hAnsi="Times New Roman"/>
          <w:color w:val="000000"/>
          <w:kern w:val="0"/>
          <w:sz w:val="24"/>
          <w:szCs w:val="24"/>
        </w:rPr>
        <w:t>，通识课程成了学生心目中的</w:t>
      </w:r>
      <w:r w:rsidRPr="00E25954">
        <w:rPr>
          <w:rFonts w:ascii="Times New Roman" w:eastAsiaTheme="minorEastAsia" w:hAnsi="Times New Roman"/>
          <w:color w:val="000000"/>
          <w:kern w:val="0"/>
          <w:sz w:val="24"/>
          <w:szCs w:val="24"/>
        </w:rPr>
        <w:t>“</w:t>
      </w:r>
      <w:r w:rsidRPr="00E25954">
        <w:rPr>
          <w:rFonts w:ascii="Times New Roman" w:eastAsiaTheme="minorEastAsia" w:hAnsi="Times New Roman"/>
          <w:color w:val="000000"/>
          <w:kern w:val="0"/>
          <w:sz w:val="24"/>
          <w:szCs w:val="24"/>
        </w:rPr>
        <w:t>水课</w:t>
      </w:r>
      <w:r w:rsidRPr="00E25954">
        <w:rPr>
          <w:rFonts w:ascii="Times New Roman" w:eastAsiaTheme="minorEastAsia" w:hAnsi="Times New Roman"/>
          <w:color w:val="000000"/>
          <w:kern w:val="0"/>
          <w:sz w:val="24"/>
          <w:szCs w:val="24"/>
        </w:rPr>
        <w:t>”</w:t>
      </w:r>
      <w:r w:rsidRPr="00E25954">
        <w:rPr>
          <w:rFonts w:ascii="Times New Roman" w:eastAsiaTheme="minorEastAsia" w:hAnsi="Times New Roman"/>
          <w:color w:val="000000"/>
          <w:kern w:val="0"/>
          <w:sz w:val="24"/>
          <w:szCs w:val="24"/>
        </w:rPr>
        <w:t>。</w:t>
      </w:r>
    </w:p>
    <w:p w:rsidR="00FE3B57" w:rsidRDefault="00FE3B57" w:rsidP="00E25954">
      <w:pPr>
        <w:widowControl/>
        <w:spacing w:line="360" w:lineRule="auto"/>
        <w:ind w:firstLine="480"/>
        <w:jc w:val="left"/>
        <w:rPr>
          <w:rFonts w:ascii="Times New Roman" w:eastAsiaTheme="minorEastAsia" w:hAnsi="Times New Roman"/>
          <w:color w:val="000000"/>
          <w:kern w:val="0"/>
          <w:sz w:val="24"/>
          <w:szCs w:val="24"/>
        </w:rPr>
      </w:pPr>
      <w:r w:rsidRPr="00E25954">
        <w:rPr>
          <w:rFonts w:ascii="Times New Roman" w:eastAsiaTheme="minorEastAsia" w:hAnsi="Times New Roman"/>
          <w:color w:val="000000"/>
          <w:kern w:val="0"/>
          <w:sz w:val="24"/>
          <w:szCs w:val="24"/>
        </w:rPr>
        <w:t>通识教育不只在中国受到挑战，</w:t>
      </w:r>
      <w:r w:rsidR="001B641E">
        <w:rPr>
          <w:rFonts w:ascii="Times New Roman" w:eastAsiaTheme="minorEastAsia" w:hAnsi="Times New Roman"/>
          <w:color w:val="000000"/>
          <w:kern w:val="0"/>
          <w:sz w:val="24"/>
          <w:szCs w:val="24"/>
        </w:rPr>
        <w:t>“</w:t>
      </w:r>
      <w:r w:rsidRPr="00E25954">
        <w:rPr>
          <w:rFonts w:ascii="Times New Roman" w:eastAsiaTheme="minorEastAsia" w:hAnsi="Times New Roman"/>
          <w:color w:val="000000"/>
          <w:kern w:val="0"/>
          <w:sz w:val="24"/>
          <w:szCs w:val="24"/>
        </w:rPr>
        <w:t>在讲通识教育最多的美国，这两年也有越来越多的学生开始不选择通识教育的项目。大概在两年前，全美所有的本科生当中，只有</w:t>
      </w:r>
      <w:r w:rsidRPr="00E25954">
        <w:rPr>
          <w:rFonts w:ascii="Times New Roman" w:eastAsiaTheme="minorEastAsia" w:hAnsi="Times New Roman"/>
          <w:color w:val="000000"/>
          <w:kern w:val="0"/>
          <w:sz w:val="24"/>
          <w:szCs w:val="24"/>
        </w:rPr>
        <w:t>1.8%</w:t>
      </w:r>
      <w:r w:rsidRPr="00E25954">
        <w:rPr>
          <w:rFonts w:ascii="Times New Roman" w:eastAsiaTheme="minorEastAsia" w:hAnsi="Times New Roman"/>
          <w:color w:val="000000"/>
          <w:kern w:val="0"/>
          <w:sz w:val="24"/>
          <w:szCs w:val="24"/>
        </w:rPr>
        <w:t>的学生选择了经典的通识教育课程，哈佛</w:t>
      </w:r>
      <w:r w:rsidRPr="00E25954">
        <w:rPr>
          <w:rFonts w:ascii="Times New Roman" w:eastAsiaTheme="minorEastAsia" w:hAnsi="Times New Roman"/>
          <w:color w:val="000000"/>
          <w:kern w:val="0"/>
          <w:sz w:val="24"/>
          <w:szCs w:val="24"/>
        </w:rPr>
        <w:t>50%</w:t>
      </w:r>
      <w:r w:rsidRPr="00E25954">
        <w:rPr>
          <w:rFonts w:ascii="Times New Roman" w:eastAsiaTheme="minorEastAsia" w:hAnsi="Times New Roman"/>
          <w:color w:val="000000"/>
          <w:kern w:val="0"/>
          <w:sz w:val="24"/>
          <w:szCs w:val="24"/>
        </w:rPr>
        <w:t>以上的学生毕业以后去了华尔街，现在即使在美国，通识教育也受到了很大挑战。</w:t>
      </w:r>
      <w:r w:rsidRPr="00E25954">
        <w:rPr>
          <w:rFonts w:ascii="Times New Roman" w:eastAsiaTheme="minorEastAsia" w:hAnsi="Times New Roman"/>
          <w:color w:val="000000"/>
          <w:kern w:val="0"/>
          <w:sz w:val="24"/>
          <w:szCs w:val="24"/>
        </w:rPr>
        <w:t>”</w:t>
      </w:r>
      <w:r w:rsidRPr="00E25954">
        <w:rPr>
          <w:rFonts w:ascii="Times New Roman" w:eastAsiaTheme="minorEastAsia" w:hAnsi="Times New Roman"/>
          <w:color w:val="000000"/>
          <w:kern w:val="0"/>
          <w:sz w:val="24"/>
          <w:szCs w:val="24"/>
        </w:rPr>
        <w:t>北京大学考试研究院院长秦春华说。</w:t>
      </w:r>
    </w:p>
    <w:p w:rsidR="00E25954" w:rsidRDefault="008200FE" w:rsidP="008200FE">
      <w:pPr>
        <w:widowControl/>
        <w:spacing w:line="360" w:lineRule="auto"/>
        <w:rPr>
          <w:rFonts w:ascii="Times New Roman" w:eastAsiaTheme="minorEastAsia" w:hAnsi="Times New Roman"/>
          <w:b/>
          <w:bCs/>
          <w:color w:val="000000"/>
          <w:kern w:val="0"/>
          <w:sz w:val="24"/>
          <w:szCs w:val="24"/>
        </w:rPr>
      </w:pPr>
      <w:r>
        <w:rPr>
          <w:rFonts w:ascii="Times New Roman" w:eastAsiaTheme="minorEastAsia" w:hAnsi="Times New Roman" w:hint="eastAsia"/>
          <w:b/>
          <w:bCs/>
          <w:color w:val="000000"/>
          <w:kern w:val="0"/>
          <w:sz w:val="24"/>
          <w:szCs w:val="24"/>
        </w:rPr>
        <w:t>2</w:t>
      </w:r>
      <w:r>
        <w:rPr>
          <w:rFonts w:ascii="Times New Roman" w:eastAsiaTheme="minorEastAsia" w:hAnsi="Times New Roman" w:hint="eastAsia"/>
          <w:b/>
          <w:bCs/>
          <w:color w:val="000000"/>
          <w:kern w:val="0"/>
          <w:sz w:val="24"/>
          <w:szCs w:val="24"/>
        </w:rPr>
        <w:t>、</w:t>
      </w:r>
      <w:r w:rsidR="00FE3B57" w:rsidRPr="00E25954">
        <w:rPr>
          <w:rFonts w:ascii="Times New Roman" w:eastAsiaTheme="minorEastAsia" w:hAnsi="Times New Roman"/>
          <w:b/>
          <w:bCs/>
          <w:color w:val="000000"/>
          <w:kern w:val="0"/>
          <w:sz w:val="24"/>
          <w:szCs w:val="24"/>
        </w:rPr>
        <w:t>反思通识教育的有效性</w:t>
      </w:r>
    </w:p>
    <w:p w:rsidR="00BF34DB" w:rsidRPr="00BF34DB" w:rsidRDefault="00E25954" w:rsidP="00BF34DB">
      <w:pPr>
        <w:widowControl/>
        <w:spacing w:line="360" w:lineRule="auto"/>
        <w:ind w:firstLineChars="200" w:firstLine="480"/>
        <w:rPr>
          <w:rFonts w:ascii="Times New Roman" w:eastAsiaTheme="minorEastAsia" w:hAnsi="Times New Roman"/>
          <w:color w:val="000000"/>
          <w:kern w:val="0"/>
          <w:sz w:val="24"/>
          <w:szCs w:val="24"/>
        </w:rPr>
      </w:pPr>
      <w:r w:rsidRPr="00E25954">
        <w:rPr>
          <w:rFonts w:ascii="Times New Roman" w:eastAsiaTheme="minorEastAsia" w:hAnsi="Times New Roman" w:hint="eastAsia"/>
          <w:bCs/>
          <w:color w:val="000000"/>
          <w:kern w:val="0"/>
          <w:sz w:val="24"/>
          <w:szCs w:val="24"/>
        </w:rPr>
        <w:t>通识教育</w:t>
      </w:r>
      <w:r w:rsidRPr="00E25954">
        <w:rPr>
          <w:rFonts w:ascii="Times New Roman" w:eastAsiaTheme="minorEastAsia" w:hAnsi="Times New Roman"/>
          <w:color w:val="000000"/>
          <w:kern w:val="0"/>
          <w:sz w:val="24"/>
          <w:szCs w:val="24"/>
        </w:rPr>
        <w:t>受到挑战的原因有许多，在秦春华看来，办学者必须反思的是通识</w:t>
      </w:r>
      <w:r w:rsidR="00BF34DB" w:rsidRPr="00E25954">
        <w:rPr>
          <w:rFonts w:ascii="Times New Roman" w:eastAsiaTheme="minorEastAsia" w:hAnsi="Times New Roman"/>
          <w:color w:val="000000"/>
          <w:kern w:val="0"/>
          <w:sz w:val="24"/>
          <w:szCs w:val="24"/>
        </w:rPr>
        <w:t>教育的有效性。</w:t>
      </w:r>
      <w:r w:rsidR="00BF34DB" w:rsidRPr="00E25954">
        <w:rPr>
          <w:rFonts w:ascii="Times New Roman" w:eastAsiaTheme="minorEastAsia" w:hAnsi="Times New Roman"/>
          <w:color w:val="000000"/>
          <w:kern w:val="0"/>
          <w:sz w:val="24"/>
          <w:szCs w:val="24"/>
        </w:rPr>
        <w:t>“</w:t>
      </w:r>
      <w:r w:rsidR="00BF34DB" w:rsidRPr="00E25954">
        <w:rPr>
          <w:rFonts w:ascii="Times New Roman" w:eastAsiaTheme="minorEastAsia" w:hAnsi="Times New Roman"/>
          <w:color w:val="000000"/>
          <w:kern w:val="0"/>
          <w:sz w:val="24"/>
          <w:szCs w:val="24"/>
        </w:rPr>
        <w:t>十多年以来，高校做出了</w:t>
      </w:r>
      <w:r w:rsidR="00BF34DB">
        <w:rPr>
          <w:rFonts w:ascii="Times New Roman" w:eastAsiaTheme="minorEastAsia" w:hAnsi="Times New Roman" w:hint="eastAsia"/>
          <w:color w:val="000000"/>
          <w:kern w:val="0"/>
          <w:sz w:val="24"/>
          <w:szCs w:val="24"/>
        </w:rPr>
        <w:t>许多</w:t>
      </w:r>
      <w:r w:rsidR="00BF34DB" w:rsidRPr="00E25954">
        <w:rPr>
          <w:rFonts w:ascii="Times New Roman" w:eastAsiaTheme="minorEastAsia" w:hAnsi="Times New Roman"/>
          <w:color w:val="000000"/>
          <w:kern w:val="0"/>
          <w:sz w:val="24"/>
          <w:szCs w:val="24"/>
        </w:rPr>
        <w:t>的探索，几乎把哈佛全套通识教育都借鉴过来了，也把住宿学院制度搬过来了，但是我们的教育质量提高了吗？</w:t>
      </w:r>
      <w:r w:rsidR="00BF34DB" w:rsidRPr="00E25954">
        <w:rPr>
          <w:rFonts w:ascii="Times New Roman" w:eastAsiaTheme="minorEastAsia" w:hAnsi="Times New Roman"/>
          <w:color w:val="000000"/>
          <w:kern w:val="0"/>
          <w:sz w:val="24"/>
          <w:szCs w:val="24"/>
        </w:rPr>
        <w:t>”</w:t>
      </w:r>
    </w:p>
    <w:p w:rsidR="00FE3B57" w:rsidRPr="00E25954" w:rsidRDefault="00FE3B57" w:rsidP="00E25954">
      <w:pPr>
        <w:widowControl/>
        <w:spacing w:line="360" w:lineRule="auto"/>
        <w:jc w:val="left"/>
        <w:rPr>
          <w:rFonts w:ascii="Times New Roman" w:eastAsiaTheme="minorEastAsia" w:hAnsi="Times New Roman"/>
          <w:color w:val="000000"/>
          <w:kern w:val="0"/>
          <w:sz w:val="24"/>
          <w:szCs w:val="24"/>
        </w:rPr>
      </w:pPr>
      <w:r w:rsidRPr="00E25954">
        <w:rPr>
          <w:rFonts w:ascii="Times New Roman" w:eastAsiaTheme="minorEastAsia" w:hAnsi="Times New Roman"/>
          <w:color w:val="000000"/>
          <w:kern w:val="0"/>
          <w:sz w:val="24"/>
          <w:szCs w:val="24"/>
        </w:rPr>
        <w:t xml:space="preserve">　　</w:t>
      </w:r>
      <w:r w:rsidRPr="00E25954">
        <w:rPr>
          <w:rFonts w:ascii="Times New Roman" w:eastAsiaTheme="minorEastAsia" w:hAnsi="Times New Roman"/>
          <w:color w:val="000000"/>
          <w:kern w:val="0"/>
          <w:sz w:val="24"/>
          <w:szCs w:val="24"/>
        </w:rPr>
        <w:t>“</w:t>
      </w:r>
      <w:r w:rsidRPr="00E25954">
        <w:rPr>
          <w:rFonts w:ascii="Times New Roman" w:eastAsiaTheme="minorEastAsia" w:hAnsi="Times New Roman"/>
          <w:color w:val="000000"/>
          <w:kern w:val="0"/>
          <w:sz w:val="24"/>
          <w:szCs w:val="24"/>
        </w:rPr>
        <w:t>今年学院里有一个答辩的博士，显然他读了非常多的书，知识储备非常好，本科是某个大学博雅学院的，接受过通识教育，可他写的论文所有老师都看不懂，</w:t>
      </w:r>
      <w:r w:rsidRPr="00E25954">
        <w:rPr>
          <w:rFonts w:ascii="Times New Roman" w:eastAsiaTheme="minorEastAsia" w:hAnsi="Times New Roman"/>
          <w:color w:val="000000"/>
          <w:kern w:val="0"/>
          <w:sz w:val="24"/>
          <w:szCs w:val="24"/>
        </w:rPr>
        <w:lastRenderedPageBreak/>
        <w:t>甚至连题目都不知道说什么。可见读书多并不意味着思维是清楚的，如果没有逻辑思维能力，没有抓问题的能力，只会越学越糊涂。</w:t>
      </w:r>
      <w:r w:rsidRPr="00E25954">
        <w:rPr>
          <w:rFonts w:ascii="Times New Roman" w:eastAsiaTheme="minorEastAsia" w:hAnsi="Times New Roman"/>
          <w:color w:val="000000"/>
          <w:kern w:val="0"/>
          <w:sz w:val="24"/>
          <w:szCs w:val="24"/>
        </w:rPr>
        <w:t>”</w:t>
      </w:r>
      <w:r w:rsidRPr="00E25954">
        <w:rPr>
          <w:rFonts w:ascii="Times New Roman" w:eastAsiaTheme="minorEastAsia" w:hAnsi="Times New Roman"/>
          <w:color w:val="000000"/>
          <w:kern w:val="0"/>
          <w:sz w:val="24"/>
          <w:szCs w:val="24"/>
        </w:rPr>
        <w:t>北京大学国际关系学院副教授汪卫华说。</w:t>
      </w:r>
    </w:p>
    <w:p w:rsidR="00FE3B57" w:rsidRPr="00E25954" w:rsidRDefault="00FE3B57" w:rsidP="00E25954">
      <w:pPr>
        <w:widowControl/>
        <w:spacing w:line="360" w:lineRule="auto"/>
        <w:jc w:val="left"/>
        <w:rPr>
          <w:rFonts w:ascii="Times New Roman" w:eastAsiaTheme="minorEastAsia" w:hAnsi="Times New Roman"/>
          <w:color w:val="000000"/>
          <w:kern w:val="0"/>
          <w:sz w:val="24"/>
          <w:szCs w:val="24"/>
        </w:rPr>
      </w:pPr>
      <w:r w:rsidRPr="00E25954">
        <w:rPr>
          <w:rFonts w:ascii="Times New Roman" w:eastAsiaTheme="minorEastAsia" w:hAnsi="Times New Roman"/>
          <w:color w:val="000000"/>
          <w:kern w:val="0"/>
          <w:sz w:val="24"/>
          <w:szCs w:val="24"/>
        </w:rPr>
        <w:t xml:space="preserve">　　</w:t>
      </w:r>
      <w:r w:rsidRPr="00E25954">
        <w:rPr>
          <w:rFonts w:ascii="Times New Roman" w:eastAsiaTheme="minorEastAsia" w:hAnsi="Times New Roman"/>
          <w:color w:val="000000"/>
          <w:kern w:val="0"/>
          <w:sz w:val="24"/>
          <w:szCs w:val="24"/>
        </w:rPr>
        <w:t>“</w:t>
      </w:r>
      <w:r w:rsidRPr="00E25954">
        <w:rPr>
          <w:rFonts w:ascii="Times New Roman" w:eastAsiaTheme="minorEastAsia" w:hAnsi="Times New Roman"/>
          <w:color w:val="000000"/>
          <w:kern w:val="0"/>
          <w:sz w:val="24"/>
          <w:szCs w:val="24"/>
        </w:rPr>
        <w:t>我们现在培养的很多学生，每天想的就是以最高的分数进入北大、清华，毕业以后找最好的工作，获得最高的收入，获得一个最好的未来。但这种单一指向成功的线性发展解决不了他们的精神危机。这样就会出现很大的麻烦，因为即使获得了所谓的成功，他们仍然解决不了</w:t>
      </w:r>
      <w:r w:rsidRPr="00E25954">
        <w:rPr>
          <w:rFonts w:ascii="Times New Roman" w:eastAsiaTheme="minorEastAsia" w:hAnsi="Times New Roman"/>
          <w:color w:val="000000"/>
          <w:kern w:val="0"/>
          <w:sz w:val="24"/>
          <w:szCs w:val="24"/>
        </w:rPr>
        <w:t>‘</w:t>
      </w:r>
      <w:r w:rsidRPr="00E25954">
        <w:rPr>
          <w:rFonts w:ascii="Times New Roman" w:eastAsiaTheme="minorEastAsia" w:hAnsi="Times New Roman"/>
          <w:color w:val="000000"/>
          <w:kern w:val="0"/>
          <w:sz w:val="24"/>
          <w:szCs w:val="24"/>
        </w:rPr>
        <w:t>我是谁</w:t>
      </w:r>
      <w:r w:rsidRPr="00E25954">
        <w:rPr>
          <w:rFonts w:ascii="Times New Roman" w:eastAsiaTheme="minorEastAsia" w:hAnsi="Times New Roman"/>
          <w:color w:val="000000"/>
          <w:kern w:val="0"/>
          <w:sz w:val="24"/>
          <w:szCs w:val="24"/>
        </w:rPr>
        <w:t>’‘</w:t>
      </w:r>
      <w:r w:rsidRPr="00E25954">
        <w:rPr>
          <w:rFonts w:ascii="Times New Roman" w:eastAsiaTheme="minorEastAsia" w:hAnsi="Times New Roman"/>
          <w:color w:val="000000"/>
          <w:kern w:val="0"/>
          <w:sz w:val="24"/>
          <w:szCs w:val="24"/>
        </w:rPr>
        <w:t>我下一个目标在哪里</w:t>
      </w:r>
      <w:r w:rsidRPr="00E25954">
        <w:rPr>
          <w:rFonts w:ascii="Times New Roman" w:eastAsiaTheme="minorEastAsia" w:hAnsi="Times New Roman"/>
          <w:color w:val="000000"/>
          <w:kern w:val="0"/>
          <w:sz w:val="24"/>
          <w:szCs w:val="24"/>
        </w:rPr>
        <w:t>’</w:t>
      </w:r>
      <w:r w:rsidRPr="00E25954">
        <w:rPr>
          <w:rFonts w:ascii="Times New Roman" w:eastAsiaTheme="minorEastAsia" w:hAnsi="Times New Roman"/>
          <w:color w:val="000000"/>
          <w:kern w:val="0"/>
          <w:sz w:val="24"/>
          <w:szCs w:val="24"/>
        </w:rPr>
        <w:t>的问题。</w:t>
      </w:r>
      <w:r w:rsidRPr="00E25954">
        <w:rPr>
          <w:rFonts w:ascii="Times New Roman" w:eastAsiaTheme="minorEastAsia" w:hAnsi="Times New Roman"/>
          <w:color w:val="000000"/>
          <w:kern w:val="0"/>
          <w:sz w:val="24"/>
          <w:szCs w:val="24"/>
        </w:rPr>
        <w:t>”</w:t>
      </w:r>
      <w:r w:rsidRPr="00E25954">
        <w:rPr>
          <w:rFonts w:ascii="Times New Roman" w:eastAsiaTheme="minorEastAsia" w:hAnsi="Times New Roman"/>
          <w:color w:val="000000"/>
          <w:kern w:val="0"/>
          <w:sz w:val="24"/>
          <w:szCs w:val="24"/>
        </w:rPr>
        <w:t>秦春华说。</w:t>
      </w:r>
    </w:p>
    <w:p w:rsidR="00FE3B57" w:rsidRPr="00E25954" w:rsidRDefault="008200FE" w:rsidP="008200FE">
      <w:pPr>
        <w:widowControl/>
        <w:spacing w:line="360" w:lineRule="auto"/>
        <w:rPr>
          <w:rFonts w:ascii="Times New Roman" w:eastAsiaTheme="minorEastAsia" w:hAnsi="Times New Roman"/>
          <w:color w:val="000000"/>
          <w:kern w:val="0"/>
          <w:sz w:val="24"/>
          <w:szCs w:val="24"/>
        </w:rPr>
      </w:pPr>
      <w:r>
        <w:rPr>
          <w:rFonts w:ascii="Times New Roman" w:eastAsiaTheme="minorEastAsia" w:hAnsi="Times New Roman" w:hint="eastAsia"/>
          <w:b/>
          <w:bCs/>
          <w:color w:val="000000"/>
          <w:kern w:val="0"/>
          <w:sz w:val="24"/>
          <w:szCs w:val="24"/>
        </w:rPr>
        <w:t>3</w:t>
      </w:r>
      <w:r>
        <w:rPr>
          <w:rFonts w:ascii="Times New Roman" w:eastAsiaTheme="minorEastAsia" w:hAnsi="Times New Roman" w:hint="eastAsia"/>
          <w:b/>
          <w:bCs/>
          <w:color w:val="000000"/>
          <w:kern w:val="0"/>
          <w:sz w:val="24"/>
          <w:szCs w:val="24"/>
        </w:rPr>
        <w:t>、</w:t>
      </w:r>
      <w:r w:rsidR="00FE3B57" w:rsidRPr="00E25954">
        <w:rPr>
          <w:rFonts w:ascii="Times New Roman" w:eastAsiaTheme="minorEastAsia" w:hAnsi="Times New Roman"/>
          <w:b/>
          <w:bCs/>
          <w:color w:val="000000"/>
          <w:kern w:val="0"/>
          <w:sz w:val="24"/>
          <w:szCs w:val="24"/>
        </w:rPr>
        <w:t>通识教育面临时代使命</w:t>
      </w:r>
    </w:p>
    <w:p w:rsidR="00FE3B57" w:rsidRPr="00E25954" w:rsidRDefault="00FE3B57" w:rsidP="00E25954">
      <w:pPr>
        <w:widowControl/>
        <w:spacing w:line="360" w:lineRule="auto"/>
        <w:jc w:val="left"/>
        <w:rPr>
          <w:rFonts w:ascii="Times New Roman" w:eastAsiaTheme="minorEastAsia" w:hAnsi="Times New Roman"/>
          <w:color w:val="000000"/>
          <w:kern w:val="0"/>
          <w:sz w:val="24"/>
          <w:szCs w:val="24"/>
        </w:rPr>
      </w:pPr>
      <w:r w:rsidRPr="00E25954">
        <w:rPr>
          <w:rFonts w:ascii="Times New Roman" w:eastAsiaTheme="minorEastAsia" w:hAnsi="Times New Roman"/>
          <w:color w:val="000000"/>
          <w:kern w:val="0"/>
          <w:sz w:val="24"/>
          <w:szCs w:val="24"/>
        </w:rPr>
        <w:t xml:space="preserve">　　</w:t>
      </w:r>
      <w:r w:rsidRPr="00E25954">
        <w:rPr>
          <w:rFonts w:ascii="Times New Roman" w:eastAsiaTheme="minorEastAsia" w:hAnsi="Times New Roman"/>
          <w:color w:val="000000"/>
          <w:kern w:val="0"/>
          <w:sz w:val="24"/>
          <w:szCs w:val="24"/>
        </w:rPr>
        <w:t>“</w:t>
      </w:r>
      <w:r w:rsidRPr="00E25954">
        <w:rPr>
          <w:rFonts w:ascii="Times New Roman" w:eastAsiaTheme="minorEastAsia" w:hAnsi="Times New Roman"/>
          <w:color w:val="000000"/>
          <w:kern w:val="0"/>
          <w:sz w:val="24"/>
          <w:szCs w:val="24"/>
        </w:rPr>
        <w:t>今天讨论通识教育跟</w:t>
      </w:r>
      <w:r w:rsidRPr="00E25954">
        <w:rPr>
          <w:rFonts w:ascii="Times New Roman" w:eastAsiaTheme="minorEastAsia" w:hAnsi="Times New Roman"/>
          <w:color w:val="000000"/>
          <w:kern w:val="0"/>
          <w:sz w:val="24"/>
          <w:szCs w:val="24"/>
        </w:rPr>
        <w:t>2000</w:t>
      </w:r>
      <w:r w:rsidRPr="00E25954">
        <w:rPr>
          <w:rFonts w:ascii="Times New Roman" w:eastAsiaTheme="minorEastAsia" w:hAnsi="Times New Roman"/>
          <w:color w:val="000000"/>
          <w:kern w:val="0"/>
          <w:sz w:val="24"/>
          <w:szCs w:val="24"/>
        </w:rPr>
        <w:t>年的时候又有不同，我们需要总结反思这个时代究竟需要什么样的通识教育。</w:t>
      </w:r>
      <w:r w:rsidRPr="00E25954">
        <w:rPr>
          <w:rFonts w:ascii="Times New Roman" w:eastAsiaTheme="minorEastAsia" w:hAnsi="Times New Roman"/>
          <w:color w:val="000000"/>
          <w:kern w:val="0"/>
          <w:sz w:val="24"/>
          <w:szCs w:val="24"/>
        </w:rPr>
        <w:t>”</w:t>
      </w:r>
      <w:r w:rsidRPr="00E25954">
        <w:rPr>
          <w:rFonts w:ascii="Times New Roman" w:eastAsiaTheme="minorEastAsia" w:hAnsi="Times New Roman"/>
          <w:color w:val="000000"/>
          <w:kern w:val="0"/>
          <w:sz w:val="24"/>
          <w:szCs w:val="24"/>
        </w:rPr>
        <w:t>曹莉说。的确，无论是北大、清华、复旦这些早期的探索者，还是众多正在进入通识教育行列的高校，都面临着通识教育再出发的问题。</w:t>
      </w:r>
    </w:p>
    <w:p w:rsidR="00FE3B57" w:rsidRPr="00E25954" w:rsidRDefault="00FE3B57" w:rsidP="00E25954">
      <w:pPr>
        <w:widowControl/>
        <w:spacing w:line="360" w:lineRule="auto"/>
        <w:jc w:val="left"/>
        <w:rPr>
          <w:rFonts w:ascii="Times New Roman" w:eastAsiaTheme="minorEastAsia" w:hAnsi="Times New Roman"/>
          <w:color w:val="000000"/>
          <w:kern w:val="0"/>
          <w:sz w:val="24"/>
          <w:szCs w:val="24"/>
        </w:rPr>
      </w:pPr>
      <w:r w:rsidRPr="00E25954">
        <w:rPr>
          <w:rFonts w:ascii="Times New Roman" w:eastAsiaTheme="minorEastAsia" w:hAnsi="Times New Roman"/>
          <w:color w:val="000000"/>
          <w:kern w:val="0"/>
          <w:sz w:val="24"/>
          <w:szCs w:val="24"/>
        </w:rPr>
        <w:t xml:space="preserve">　　</w:t>
      </w:r>
      <w:r w:rsidRPr="00E25954">
        <w:rPr>
          <w:rFonts w:ascii="Times New Roman" w:eastAsiaTheme="minorEastAsia" w:hAnsi="Times New Roman"/>
          <w:color w:val="000000"/>
          <w:kern w:val="0"/>
          <w:sz w:val="24"/>
          <w:szCs w:val="24"/>
        </w:rPr>
        <w:t>“</w:t>
      </w:r>
      <w:r w:rsidRPr="00E25954">
        <w:rPr>
          <w:rFonts w:ascii="Times New Roman" w:eastAsiaTheme="minorEastAsia" w:hAnsi="Times New Roman"/>
          <w:color w:val="000000"/>
          <w:kern w:val="0"/>
          <w:sz w:val="24"/>
          <w:szCs w:val="24"/>
        </w:rPr>
        <w:t>水土不服</w:t>
      </w:r>
      <w:r w:rsidRPr="00E25954">
        <w:rPr>
          <w:rFonts w:ascii="Times New Roman" w:eastAsiaTheme="minorEastAsia" w:hAnsi="Times New Roman"/>
          <w:color w:val="000000"/>
          <w:kern w:val="0"/>
          <w:sz w:val="24"/>
          <w:szCs w:val="24"/>
        </w:rPr>
        <w:t>”</w:t>
      </w:r>
      <w:r w:rsidRPr="00E25954">
        <w:rPr>
          <w:rFonts w:ascii="Times New Roman" w:eastAsiaTheme="minorEastAsia" w:hAnsi="Times New Roman"/>
          <w:color w:val="000000"/>
          <w:kern w:val="0"/>
          <w:sz w:val="24"/>
          <w:szCs w:val="24"/>
        </w:rPr>
        <w:t>是我们在通识教育上遇到挫折的主要原因。中国高校推行通识教育的过程，正赶上中国高等教育实现大众化的关键阶段，学生大量增加，师资和教学资源本来就捉襟见肘，通识教育对师资和课程的高要求实现起来变得更难，很多</w:t>
      </w:r>
      <w:proofErr w:type="gramStart"/>
      <w:r w:rsidRPr="00E25954">
        <w:rPr>
          <w:rFonts w:ascii="Times New Roman" w:eastAsiaTheme="minorEastAsia" w:hAnsi="Times New Roman"/>
          <w:color w:val="000000"/>
          <w:kern w:val="0"/>
          <w:sz w:val="24"/>
          <w:szCs w:val="24"/>
        </w:rPr>
        <w:t>通识课都是</w:t>
      </w:r>
      <w:proofErr w:type="gramEnd"/>
      <w:r w:rsidRPr="00E25954">
        <w:rPr>
          <w:rFonts w:ascii="Times New Roman" w:eastAsiaTheme="minorEastAsia" w:hAnsi="Times New Roman"/>
          <w:color w:val="000000"/>
          <w:kern w:val="0"/>
          <w:sz w:val="24"/>
          <w:szCs w:val="24"/>
        </w:rPr>
        <w:t>专业课加工后的常识课，或者是概论课，学生听了并无大用。通识教育再出发，必须面对中国大学的实际。</w:t>
      </w:r>
    </w:p>
    <w:p w:rsidR="00FE3B57" w:rsidRPr="00E25954" w:rsidRDefault="00FE3B57" w:rsidP="00E25954">
      <w:pPr>
        <w:widowControl/>
        <w:spacing w:line="360" w:lineRule="auto"/>
        <w:jc w:val="left"/>
        <w:rPr>
          <w:rFonts w:ascii="Times New Roman" w:eastAsiaTheme="minorEastAsia" w:hAnsi="Times New Roman"/>
          <w:color w:val="000000"/>
          <w:kern w:val="0"/>
          <w:sz w:val="24"/>
          <w:szCs w:val="24"/>
        </w:rPr>
      </w:pPr>
      <w:r w:rsidRPr="00E25954">
        <w:rPr>
          <w:rFonts w:ascii="Times New Roman" w:eastAsiaTheme="minorEastAsia" w:hAnsi="Times New Roman"/>
          <w:color w:val="000000"/>
          <w:kern w:val="0"/>
          <w:sz w:val="24"/>
          <w:szCs w:val="24"/>
        </w:rPr>
        <w:t xml:space="preserve">　　</w:t>
      </w:r>
      <w:r w:rsidRPr="00E25954">
        <w:rPr>
          <w:rFonts w:ascii="Times New Roman" w:eastAsiaTheme="minorEastAsia" w:hAnsi="Times New Roman"/>
          <w:color w:val="000000"/>
          <w:kern w:val="0"/>
          <w:sz w:val="24"/>
          <w:szCs w:val="24"/>
        </w:rPr>
        <w:t>“</w:t>
      </w:r>
      <w:r w:rsidRPr="00E25954">
        <w:rPr>
          <w:rFonts w:ascii="Times New Roman" w:eastAsiaTheme="minorEastAsia" w:hAnsi="Times New Roman"/>
          <w:color w:val="000000"/>
          <w:kern w:val="0"/>
          <w:sz w:val="24"/>
          <w:szCs w:val="24"/>
        </w:rPr>
        <w:t>要教学生懂得世界，懂得中国，懂得社会，懂得自己，我们必须解决三个难题，一是专业教育和通识教育怎么结合，二是学生的价值观塑造，三是学生的精神信仰树立。</w:t>
      </w:r>
      <w:r w:rsidRPr="00E25954">
        <w:rPr>
          <w:rFonts w:ascii="Times New Roman" w:eastAsiaTheme="minorEastAsia" w:hAnsi="Times New Roman"/>
          <w:color w:val="000000"/>
          <w:kern w:val="0"/>
          <w:sz w:val="24"/>
          <w:szCs w:val="24"/>
        </w:rPr>
        <w:t>”</w:t>
      </w:r>
      <w:r w:rsidRPr="00E25954">
        <w:rPr>
          <w:rFonts w:ascii="Times New Roman" w:eastAsiaTheme="minorEastAsia" w:hAnsi="Times New Roman"/>
          <w:color w:val="000000"/>
          <w:kern w:val="0"/>
          <w:sz w:val="24"/>
          <w:szCs w:val="24"/>
        </w:rPr>
        <w:t>在秦春华看来，重要的不是选择什么样的教育模式，而是如何提高教育的质量，为学生提供更好的教育体验，根本途径是提高教师的责任心和改革本科教育。</w:t>
      </w:r>
      <w:r w:rsidRPr="00E25954">
        <w:rPr>
          <w:rFonts w:ascii="Times New Roman" w:eastAsiaTheme="minorEastAsia" w:hAnsi="Times New Roman"/>
          <w:color w:val="000000"/>
          <w:kern w:val="0"/>
          <w:sz w:val="24"/>
          <w:szCs w:val="24"/>
        </w:rPr>
        <w:t>“</w:t>
      </w:r>
      <w:r w:rsidRPr="00E25954">
        <w:rPr>
          <w:rFonts w:ascii="Times New Roman" w:eastAsiaTheme="minorEastAsia" w:hAnsi="Times New Roman"/>
          <w:color w:val="000000"/>
          <w:kern w:val="0"/>
          <w:sz w:val="24"/>
          <w:szCs w:val="24"/>
        </w:rPr>
        <w:t>如果今天的课堂主角仍然是老师而不是学生，如果老师课一上完就要去赶会而没时间批改作业，如果学生一个学期要选</w:t>
      </w:r>
      <w:r w:rsidRPr="00E25954">
        <w:rPr>
          <w:rFonts w:ascii="Times New Roman" w:eastAsiaTheme="minorEastAsia" w:hAnsi="Times New Roman"/>
          <w:color w:val="000000"/>
          <w:kern w:val="0"/>
          <w:sz w:val="24"/>
          <w:szCs w:val="24"/>
        </w:rPr>
        <w:t>10</w:t>
      </w:r>
      <w:r w:rsidRPr="00E25954">
        <w:rPr>
          <w:rFonts w:ascii="Times New Roman" w:eastAsiaTheme="minorEastAsia" w:hAnsi="Times New Roman"/>
          <w:color w:val="000000"/>
          <w:kern w:val="0"/>
          <w:sz w:val="24"/>
          <w:szCs w:val="24"/>
        </w:rPr>
        <w:t>门课之多，教育质量怎么保证？</w:t>
      </w:r>
      <w:r w:rsidRPr="00E25954">
        <w:rPr>
          <w:rFonts w:ascii="Times New Roman" w:eastAsiaTheme="minorEastAsia" w:hAnsi="Times New Roman"/>
          <w:color w:val="000000"/>
          <w:kern w:val="0"/>
          <w:sz w:val="24"/>
          <w:szCs w:val="24"/>
        </w:rPr>
        <w:t>”</w:t>
      </w:r>
    </w:p>
    <w:p w:rsidR="00FE3B57" w:rsidRPr="00E25954" w:rsidRDefault="00FE3B57" w:rsidP="00BF34DB">
      <w:pPr>
        <w:widowControl/>
        <w:spacing w:line="360" w:lineRule="auto"/>
        <w:ind w:firstLine="480"/>
        <w:jc w:val="left"/>
        <w:rPr>
          <w:rFonts w:ascii="Times New Roman" w:eastAsiaTheme="minorEastAsia" w:hAnsi="Times New Roman"/>
          <w:color w:val="000000"/>
          <w:kern w:val="0"/>
          <w:sz w:val="24"/>
          <w:szCs w:val="24"/>
        </w:rPr>
      </w:pPr>
      <w:r w:rsidRPr="00E25954">
        <w:rPr>
          <w:rFonts w:ascii="Times New Roman" w:eastAsiaTheme="minorEastAsia" w:hAnsi="Times New Roman"/>
          <w:color w:val="000000"/>
          <w:kern w:val="0"/>
          <w:sz w:val="24"/>
          <w:szCs w:val="24"/>
        </w:rPr>
        <w:t>“</w:t>
      </w:r>
      <w:r w:rsidRPr="00E25954">
        <w:rPr>
          <w:rFonts w:ascii="Times New Roman" w:eastAsiaTheme="minorEastAsia" w:hAnsi="Times New Roman"/>
          <w:color w:val="000000"/>
          <w:kern w:val="0"/>
          <w:sz w:val="24"/>
          <w:szCs w:val="24"/>
        </w:rPr>
        <w:t>我们这个时代需要什么样的通识教育？除了知识和能力的获得外，通识教育的目的之一，是使全体学生对自己所属文明的核心价值有一个共同体认，从而凝聚共识和力量，这是关乎中国这个大国全方位走向文明富强的大事。我们要往这个方向努力。</w:t>
      </w:r>
      <w:r w:rsidRPr="00E25954">
        <w:rPr>
          <w:rFonts w:ascii="Times New Roman" w:eastAsiaTheme="minorEastAsia" w:hAnsi="Times New Roman"/>
          <w:color w:val="000000"/>
          <w:kern w:val="0"/>
          <w:sz w:val="24"/>
          <w:szCs w:val="24"/>
        </w:rPr>
        <w:t>”</w:t>
      </w:r>
      <w:r w:rsidRPr="00E25954">
        <w:rPr>
          <w:rFonts w:ascii="Times New Roman" w:eastAsiaTheme="minorEastAsia" w:hAnsi="Times New Roman"/>
          <w:color w:val="000000"/>
          <w:kern w:val="0"/>
          <w:sz w:val="24"/>
          <w:szCs w:val="24"/>
        </w:rPr>
        <w:t>曹莉说。</w:t>
      </w:r>
    </w:p>
    <w:p w:rsidR="00FE3B57" w:rsidRPr="00E25954" w:rsidRDefault="00FE3B57" w:rsidP="00E25954">
      <w:pPr>
        <w:widowControl/>
        <w:spacing w:line="360" w:lineRule="auto"/>
        <w:jc w:val="left"/>
        <w:rPr>
          <w:rFonts w:ascii="Times New Roman" w:eastAsiaTheme="minorEastAsia" w:hAnsi="Times New Roman"/>
          <w:sz w:val="24"/>
          <w:szCs w:val="24"/>
        </w:rPr>
      </w:pPr>
    </w:p>
    <w:p w:rsidR="00FE3B57" w:rsidRPr="00BF34DB" w:rsidRDefault="00AC2E08" w:rsidP="009A147D">
      <w:pPr>
        <w:pStyle w:val="1"/>
      </w:pPr>
      <w:bookmarkStart w:id="2" w:name="_Toc480794547"/>
      <w:r w:rsidRPr="00BF34DB">
        <w:lastRenderedPageBreak/>
        <w:t>弘扬大学精神厚植大学文化</w:t>
      </w:r>
      <w:bookmarkEnd w:id="2"/>
    </w:p>
    <w:p w:rsidR="00AC2E08" w:rsidRPr="00BF34DB" w:rsidRDefault="00AC2E08" w:rsidP="00BF34DB">
      <w:pPr>
        <w:widowControl/>
        <w:spacing w:afterLines="50" w:after="156" w:line="360" w:lineRule="auto"/>
        <w:jc w:val="center"/>
        <w:rPr>
          <w:rFonts w:ascii="Times New Roman" w:eastAsiaTheme="minorEastAsia" w:hAnsi="Times New Roman"/>
          <w:color w:val="000000"/>
          <w:kern w:val="0"/>
          <w:sz w:val="24"/>
          <w:szCs w:val="24"/>
        </w:rPr>
      </w:pPr>
      <w:r w:rsidRPr="00BF34DB">
        <w:rPr>
          <w:rFonts w:ascii="Times New Roman" w:eastAsiaTheme="minorEastAsia" w:hAnsi="Times New Roman"/>
          <w:color w:val="000000"/>
          <w:kern w:val="0"/>
          <w:sz w:val="24"/>
          <w:szCs w:val="24"/>
        </w:rPr>
        <w:t>作者：</w:t>
      </w:r>
      <w:proofErr w:type="gramStart"/>
      <w:r w:rsidRPr="00BF34DB">
        <w:rPr>
          <w:rFonts w:ascii="Times New Roman" w:eastAsiaTheme="minorEastAsia" w:hAnsi="Times New Roman"/>
          <w:color w:val="000000"/>
          <w:kern w:val="0"/>
          <w:sz w:val="24"/>
          <w:szCs w:val="24"/>
        </w:rPr>
        <w:t>于孟晨</w:t>
      </w:r>
      <w:proofErr w:type="gramEnd"/>
      <w:r w:rsidR="00BF34DB">
        <w:rPr>
          <w:rFonts w:ascii="Times New Roman" w:eastAsiaTheme="minorEastAsia" w:hAnsi="Times New Roman" w:hint="eastAsia"/>
          <w:color w:val="000000"/>
          <w:kern w:val="0"/>
          <w:sz w:val="24"/>
          <w:szCs w:val="24"/>
        </w:rPr>
        <w:t xml:space="preserve">    </w:t>
      </w:r>
      <w:r w:rsidRPr="00BF34DB">
        <w:rPr>
          <w:rFonts w:ascii="Times New Roman" w:eastAsiaTheme="minorEastAsia" w:hAnsi="Times New Roman"/>
          <w:color w:val="000000"/>
          <w:kern w:val="0"/>
          <w:sz w:val="24"/>
          <w:szCs w:val="24"/>
        </w:rPr>
        <w:t>时间：</w:t>
      </w:r>
      <w:r w:rsidRPr="00BF34DB">
        <w:rPr>
          <w:rFonts w:ascii="Times New Roman" w:eastAsiaTheme="minorEastAsia" w:hAnsi="Times New Roman"/>
          <w:color w:val="000000"/>
          <w:kern w:val="0"/>
          <w:sz w:val="24"/>
          <w:szCs w:val="24"/>
        </w:rPr>
        <w:t>2017</w:t>
      </w:r>
      <w:r w:rsidRPr="00BF34DB">
        <w:rPr>
          <w:rFonts w:ascii="Times New Roman" w:eastAsiaTheme="minorEastAsia" w:hAnsi="Times New Roman"/>
          <w:color w:val="000000"/>
          <w:kern w:val="0"/>
          <w:sz w:val="24"/>
          <w:szCs w:val="24"/>
        </w:rPr>
        <w:t>年</w:t>
      </w:r>
      <w:r w:rsidRPr="00BF34DB">
        <w:rPr>
          <w:rFonts w:ascii="Times New Roman" w:eastAsiaTheme="minorEastAsia" w:hAnsi="Times New Roman"/>
          <w:color w:val="000000"/>
          <w:kern w:val="0"/>
          <w:sz w:val="24"/>
          <w:szCs w:val="24"/>
        </w:rPr>
        <w:t>02</w:t>
      </w:r>
      <w:r w:rsidRPr="00BF34DB">
        <w:rPr>
          <w:rFonts w:ascii="Times New Roman" w:eastAsiaTheme="minorEastAsia" w:hAnsi="Times New Roman"/>
          <w:color w:val="000000"/>
          <w:kern w:val="0"/>
          <w:sz w:val="24"/>
          <w:szCs w:val="24"/>
        </w:rPr>
        <w:t>期</w:t>
      </w:r>
      <w:r w:rsidR="00BF34DB">
        <w:rPr>
          <w:rFonts w:ascii="Times New Roman" w:eastAsiaTheme="minorEastAsia" w:hAnsi="Times New Roman" w:hint="eastAsia"/>
          <w:color w:val="000000"/>
          <w:kern w:val="0"/>
          <w:sz w:val="24"/>
          <w:szCs w:val="24"/>
        </w:rPr>
        <w:t xml:space="preserve">    </w:t>
      </w:r>
      <w:r w:rsidRPr="00BF34DB">
        <w:rPr>
          <w:rFonts w:ascii="Times New Roman" w:eastAsiaTheme="minorEastAsia" w:hAnsi="Times New Roman"/>
          <w:color w:val="000000"/>
          <w:kern w:val="0"/>
          <w:sz w:val="24"/>
          <w:szCs w:val="24"/>
        </w:rPr>
        <w:t>摘自：《陕西教育（高教）》</w:t>
      </w:r>
    </w:p>
    <w:p w:rsidR="0062344F" w:rsidRPr="00BF34DB" w:rsidRDefault="0062344F" w:rsidP="00E25954">
      <w:pPr>
        <w:spacing w:line="360" w:lineRule="auto"/>
        <w:rPr>
          <w:rFonts w:ascii="Times New Roman" w:eastAsiaTheme="minorEastAsia" w:hAnsi="Times New Roman"/>
          <w:b/>
          <w:sz w:val="24"/>
          <w:szCs w:val="24"/>
        </w:rPr>
      </w:pPr>
      <w:r w:rsidRPr="00BF34DB">
        <w:rPr>
          <w:rFonts w:ascii="Times New Roman" w:eastAsiaTheme="minorEastAsia" w:hAnsi="Times New Roman"/>
          <w:b/>
          <w:sz w:val="24"/>
          <w:szCs w:val="24"/>
        </w:rPr>
        <w:t>1</w:t>
      </w:r>
      <w:r w:rsidR="00A320F3">
        <w:rPr>
          <w:rFonts w:ascii="Times New Roman" w:eastAsiaTheme="minorEastAsia" w:hAnsi="Times New Roman" w:hint="eastAsia"/>
          <w:b/>
          <w:sz w:val="24"/>
          <w:szCs w:val="24"/>
        </w:rPr>
        <w:t>、</w:t>
      </w:r>
      <w:r w:rsidRPr="00BF34DB">
        <w:rPr>
          <w:rFonts w:ascii="Times New Roman" w:eastAsiaTheme="minorEastAsia" w:hAnsi="Times New Roman"/>
          <w:b/>
          <w:sz w:val="24"/>
          <w:szCs w:val="24"/>
        </w:rPr>
        <w:t>大学精神催生大学文化</w:t>
      </w:r>
    </w:p>
    <w:p w:rsidR="0062344F" w:rsidRPr="00E25954" w:rsidRDefault="0062344F" w:rsidP="00BF34DB">
      <w:pPr>
        <w:spacing w:line="360" w:lineRule="auto"/>
        <w:ind w:firstLineChars="200" w:firstLine="480"/>
        <w:rPr>
          <w:rFonts w:ascii="Times New Roman" w:eastAsiaTheme="minorEastAsia" w:hAnsi="Times New Roman"/>
          <w:sz w:val="24"/>
          <w:szCs w:val="24"/>
        </w:rPr>
      </w:pPr>
      <w:r w:rsidRPr="00E25954">
        <w:rPr>
          <w:rFonts w:ascii="Times New Roman" w:eastAsiaTheme="minorEastAsia" w:hAnsi="Times New Roman"/>
          <w:sz w:val="24"/>
          <w:szCs w:val="24"/>
        </w:rPr>
        <w:t>毛泽东同志在党的八届二中全会中提出：</w:t>
      </w:r>
      <w:r w:rsidR="008C784C">
        <w:rPr>
          <w:rFonts w:ascii="Times New Roman" w:eastAsiaTheme="minorEastAsia" w:hAnsi="Times New Roman"/>
          <w:sz w:val="24"/>
          <w:szCs w:val="24"/>
        </w:rPr>
        <w:t>“</w:t>
      </w:r>
      <w:r w:rsidRPr="00E25954">
        <w:rPr>
          <w:rFonts w:ascii="Times New Roman" w:eastAsiaTheme="minorEastAsia" w:hAnsi="Times New Roman"/>
          <w:sz w:val="24"/>
          <w:szCs w:val="24"/>
        </w:rPr>
        <w:t>人总是要有一点精神的</w:t>
      </w:r>
      <w:r w:rsidR="008C784C">
        <w:rPr>
          <w:rFonts w:ascii="Times New Roman" w:eastAsiaTheme="minorEastAsia" w:hAnsi="Times New Roman"/>
          <w:sz w:val="24"/>
          <w:szCs w:val="24"/>
        </w:rPr>
        <w:t>”</w:t>
      </w:r>
      <w:r w:rsidRPr="00E25954">
        <w:rPr>
          <w:rFonts w:ascii="Times New Roman" w:eastAsiaTheme="minorEastAsia" w:hAnsi="Times New Roman"/>
          <w:sz w:val="24"/>
          <w:szCs w:val="24"/>
        </w:rPr>
        <w:t>，大学同样也需要精神，它来源于文化，一切都寄托于每一个机体里人的实践与创造。作为高等院校，不但把知识技能、创新意识传授给</w:t>
      </w:r>
      <w:r w:rsidR="00510072">
        <w:rPr>
          <w:rFonts w:ascii="Times New Roman" w:eastAsiaTheme="minorEastAsia" w:hAnsi="Times New Roman" w:hint="eastAsia"/>
          <w:sz w:val="24"/>
          <w:szCs w:val="24"/>
        </w:rPr>
        <w:t>学生</w:t>
      </w:r>
      <w:r w:rsidRPr="00E25954">
        <w:rPr>
          <w:rFonts w:ascii="Times New Roman" w:eastAsiaTheme="minorEastAsia" w:hAnsi="Times New Roman"/>
          <w:sz w:val="24"/>
          <w:szCs w:val="24"/>
        </w:rPr>
        <w:t>，更为其成长成才打上精神烙印，让学生成为大学文化的代言、大学精神的细胞。</w:t>
      </w:r>
    </w:p>
    <w:p w:rsidR="0062344F" w:rsidRPr="00BF34DB" w:rsidRDefault="0062344F" w:rsidP="00E25954">
      <w:pPr>
        <w:spacing w:line="360" w:lineRule="auto"/>
        <w:rPr>
          <w:rFonts w:ascii="Times New Roman" w:eastAsiaTheme="minorEastAsia" w:hAnsi="Times New Roman"/>
          <w:b/>
          <w:sz w:val="24"/>
          <w:szCs w:val="24"/>
        </w:rPr>
      </w:pPr>
      <w:r w:rsidRPr="00BF34DB">
        <w:rPr>
          <w:rFonts w:ascii="Times New Roman" w:eastAsiaTheme="minorEastAsia" w:hAnsi="Times New Roman"/>
          <w:b/>
          <w:sz w:val="24"/>
          <w:szCs w:val="24"/>
        </w:rPr>
        <w:t>2</w:t>
      </w:r>
      <w:r w:rsidR="00A320F3">
        <w:rPr>
          <w:rFonts w:ascii="Times New Roman" w:eastAsiaTheme="minorEastAsia" w:hAnsi="Times New Roman" w:hint="eastAsia"/>
          <w:b/>
          <w:sz w:val="24"/>
          <w:szCs w:val="24"/>
        </w:rPr>
        <w:t>、</w:t>
      </w:r>
      <w:r w:rsidRPr="00BF34DB">
        <w:rPr>
          <w:rFonts w:ascii="Times New Roman" w:eastAsiaTheme="minorEastAsia" w:hAnsi="Times New Roman"/>
          <w:b/>
          <w:sz w:val="24"/>
          <w:szCs w:val="24"/>
        </w:rPr>
        <w:t>大学文化聚合发展动力</w:t>
      </w:r>
    </w:p>
    <w:p w:rsidR="0062344F" w:rsidRPr="00E25954" w:rsidRDefault="0062344F" w:rsidP="00510072">
      <w:pPr>
        <w:spacing w:line="360" w:lineRule="auto"/>
        <w:ind w:firstLineChars="200" w:firstLine="480"/>
        <w:rPr>
          <w:rFonts w:ascii="Times New Roman" w:eastAsiaTheme="minorEastAsia" w:hAnsi="Times New Roman"/>
          <w:sz w:val="24"/>
          <w:szCs w:val="24"/>
        </w:rPr>
      </w:pPr>
      <w:r w:rsidRPr="00E25954">
        <w:rPr>
          <w:rFonts w:ascii="Times New Roman" w:eastAsiaTheme="minorEastAsia" w:hAnsi="Times New Roman"/>
          <w:sz w:val="24"/>
          <w:szCs w:val="24"/>
        </w:rPr>
        <w:t>为顺应世界多极化、经济全球化、文化多样化、社会信息化的潮流，中国提出</w:t>
      </w:r>
      <w:r w:rsidRPr="00E25954">
        <w:rPr>
          <w:rFonts w:ascii="Times New Roman" w:eastAsiaTheme="minorEastAsia" w:hAnsi="Times New Roman"/>
          <w:sz w:val="24"/>
          <w:szCs w:val="24"/>
        </w:rPr>
        <w:t>“</w:t>
      </w:r>
      <w:r w:rsidRPr="00E25954">
        <w:rPr>
          <w:rFonts w:ascii="Times New Roman" w:eastAsiaTheme="minorEastAsia" w:hAnsi="Times New Roman"/>
          <w:sz w:val="24"/>
          <w:szCs w:val="24"/>
        </w:rPr>
        <w:t>一带一路</w:t>
      </w:r>
      <w:r w:rsidRPr="00E25954">
        <w:rPr>
          <w:rFonts w:ascii="Times New Roman" w:eastAsiaTheme="minorEastAsia" w:hAnsi="Times New Roman"/>
          <w:sz w:val="24"/>
          <w:szCs w:val="24"/>
        </w:rPr>
        <w:t>”</w:t>
      </w:r>
      <w:r w:rsidRPr="00E25954">
        <w:rPr>
          <w:rFonts w:ascii="Times New Roman" w:eastAsiaTheme="minorEastAsia" w:hAnsi="Times New Roman"/>
          <w:sz w:val="24"/>
          <w:szCs w:val="24"/>
        </w:rPr>
        <w:t>战略。以古丝路为依托，借助丝绸之路悠久丰厚的文化内涵，致力于沿线国家的共同繁荣。这一国家级顶层战略具有浓厚的文化气息和诗性气质，似乎是对千载以前诗歌丝路的召唤。我们处在丝绸之路的起点，有丰富的文化遗存，秦篆汉赋，瑰丽唐诗，都需要认真汲取应用，也要依仗媒体大力宣传。充分聚合媒体之力，既能够传承大学精神，也可以浓郁</w:t>
      </w:r>
      <w:r w:rsidR="001B641E">
        <w:rPr>
          <w:rFonts w:ascii="Times New Roman" w:eastAsiaTheme="minorEastAsia" w:hAnsi="Times New Roman"/>
          <w:sz w:val="24"/>
          <w:szCs w:val="24"/>
        </w:rPr>
        <w:t>“</w:t>
      </w:r>
      <w:r w:rsidRPr="00E25954">
        <w:rPr>
          <w:rFonts w:ascii="Times New Roman" w:eastAsiaTheme="minorEastAsia" w:hAnsi="Times New Roman"/>
          <w:sz w:val="24"/>
          <w:szCs w:val="24"/>
        </w:rPr>
        <w:t>诗性</w:t>
      </w:r>
      <w:r w:rsidRPr="00E25954">
        <w:rPr>
          <w:rFonts w:ascii="Times New Roman" w:eastAsiaTheme="minorEastAsia" w:hAnsi="Times New Roman"/>
          <w:sz w:val="24"/>
          <w:szCs w:val="24"/>
        </w:rPr>
        <w:t>”</w:t>
      </w:r>
      <w:r w:rsidRPr="00E25954">
        <w:rPr>
          <w:rFonts w:ascii="Times New Roman" w:eastAsiaTheme="minorEastAsia" w:hAnsi="Times New Roman"/>
          <w:sz w:val="24"/>
          <w:szCs w:val="24"/>
        </w:rPr>
        <w:t>般的大学文化。</w:t>
      </w:r>
    </w:p>
    <w:p w:rsidR="0062344F" w:rsidRPr="00E25954" w:rsidRDefault="0062344F" w:rsidP="00BF34DB">
      <w:pPr>
        <w:spacing w:line="360" w:lineRule="auto"/>
        <w:ind w:firstLineChars="200" w:firstLine="480"/>
        <w:rPr>
          <w:rFonts w:ascii="Times New Roman" w:eastAsiaTheme="minorEastAsia" w:hAnsi="Times New Roman"/>
          <w:sz w:val="24"/>
          <w:szCs w:val="24"/>
        </w:rPr>
      </w:pPr>
      <w:r w:rsidRPr="00E25954">
        <w:rPr>
          <w:rFonts w:ascii="Times New Roman" w:eastAsiaTheme="minorEastAsia" w:hAnsi="Times New Roman"/>
          <w:sz w:val="24"/>
          <w:szCs w:val="24"/>
        </w:rPr>
        <w:t>顺应国家顶级战略机遇，致力于工业化和信息化的融合，依托于独特军工优势背景，做好民参军、</w:t>
      </w:r>
      <w:proofErr w:type="gramStart"/>
      <w:r w:rsidRPr="00E25954">
        <w:rPr>
          <w:rFonts w:ascii="Times New Roman" w:eastAsiaTheme="minorEastAsia" w:hAnsi="Times New Roman"/>
          <w:sz w:val="24"/>
          <w:szCs w:val="24"/>
        </w:rPr>
        <w:t>军寓民</w:t>
      </w:r>
      <w:proofErr w:type="gramEnd"/>
      <w:r w:rsidRPr="00E25954">
        <w:rPr>
          <w:rFonts w:ascii="Times New Roman" w:eastAsiaTheme="minorEastAsia" w:hAnsi="Times New Roman"/>
          <w:sz w:val="24"/>
          <w:szCs w:val="24"/>
        </w:rPr>
        <w:t>的军民融合。厚植大学精神，应用媒体之力，把握宣传工作的主旋律，培养广大学生的文化话语权的论述能力。</w:t>
      </w:r>
    </w:p>
    <w:p w:rsidR="0062344F" w:rsidRPr="00BF34DB" w:rsidRDefault="0062344F" w:rsidP="00E25954">
      <w:pPr>
        <w:spacing w:line="360" w:lineRule="auto"/>
        <w:rPr>
          <w:rFonts w:ascii="Times New Roman" w:eastAsiaTheme="minorEastAsia" w:hAnsi="Times New Roman"/>
          <w:b/>
          <w:sz w:val="28"/>
          <w:szCs w:val="28"/>
        </w:rPr>
      </w:pPr>
      <w:r w:rsidRPr="00BF34DB">
        <w:rPr>
          <w:rFonts w:ascii="Times New Roman" w:eastAsiaTheme="minorEastAsia" w:hAnsi="Times New Roman"/>
          <w:b/>
          <w:sz w:val="28"/>
          <w:szCs w:val="28"/>
        </w:rPr>
        <w:t>大学精神的培育途径</w:t>
      </w:r>
    </w:p>
    <w:p w:rsidR="0062344F" w:rsidRPr="00BF34DB" w:rsidRDefault="0062344F" w:rsidP="00E25954">
      <w:pPr>
        <w:spacing w:line="360" w:lineRule="auto"/>
        <w:rPr>
          <w:rFonts w:ascii="Times New Roman" w:eastAsiaTheme="minorEastAsia" w:hAnsi="Times New Roman"/>
          <w:b/>
          <w:sz w:val="24"/>
          <w:szCs w:val="24"/>
        </w:rPr>
      </w:pPr>
      <w:r w:rsidRPr="00BF34DB">
        <w:rPr>
          <w:rFonts w:ascii="Times New Roman" w:eastAsiaTheme="minorEastAsia" w:hAnsi="Times New Roman"/>
          <w:b/>
          <w:sz w:val="24"/>
          <w:szCs w:val="24"/>
        </w:rPr>
        <w:t>1</w:t>
      </w:r>
      <w:r w:rsidR="00A320F3">
        <w:rPr>
          <w:rFonts w:ascii="Times New Roman" w:eastAsiaTheme="minorEastAsia" w:hAnsi="Times New Roman" w:hint="eastAsia"/>
          <w:b/>
          <w:sz w:val="24"/>
          <w:szCs w:val="24"/>
        </w:rPr>
        <w:t>、</w:t>
      </w:r>
      <w:r w:rsidRPr="00BF34DB">
        <w:rPr>
          <w:rFonts w:ascii="Times New Roman" w:eastAsiaTheme="minorEastAsia" w:hAnsi="Times New Roman"/>
          <w:b/>
          <w:sz w:val="24"/>
          <w:szCs w:val="24"/>
        </w:rPr>
        <w:t>加强道德教育</w:t>
      </w:r>
    </w:p>
    <w:p w:rsidR="0062344F" w:rsidRPr="00E25954" w:rsidRDefault="0062344F" w:rsidP="00BF34DB">
      <w:pPr>
        <w:spacing w:line="360" w:lineRule="auto"/>
        <w:ind w:firstLineChars="200" w:firstLine="480"/>
        <w:rPr>
          <w:rFonts w:ascii="Times New Roman" w:eastAsiaTheme="minorEastAsia" w:hAnsi="Times New Roman"/>
          <w:sz w:val="24"/>
          <w:szCs w:val="24"/>
        </w:rPr>
      </w:pPr>
      <w:r w:rsidRPr="00E25954">
        <w:rPr>
          <w:rFonts w:ascii="Times New Roman" w:eastAsiaTheme="minorEastAsia" w:hAnsi="Times New Roman"/>
          <w:sz w:val="24"/>
          <w:szCs w:val="24"/>
        </w:rPr>
        <w:t>习近平总书记与北京大学师生座谈时明确指出：一个人只有明大德、守公德、严私德，其才方能用得其所。道德教育涉及学生的心灵塑造、品格培育、行为养成。要发挥多种媒体作用，突出对</w:t>
      </w:r>
      <w:r w:rsidRPr="00E25954">
        <w:rPr>
          <w:rFonts w:ascii="Times New Roman" w:eastAsiaTheme="minorEastAsia" w:hAnsi="Times New Roman"/>
          <w:sz w:val="24"/>
          <w:szCs w:val="24"/>
        </w:rPr>
        <w:t>“</w:t>
      </w:r>
      <w:r w:rsidRPr="00E25954">
        <w:rPr>
          <w:rFonts w:ascii="Times New Roman" w:eastAsiaTheme="minorEastAsia" w:hAnsi="Times New Roman"/>
          <w:sz w:val="24"/>
          <w:szCs w:val="24"/>
        </w:rPr>
        <w:t>公序良俗</w:t>
      </w:r>
      <w:r w:rsidRPr="00E25954">
        <w:rPr>
          <w:rFonts w:ascii="Times New Roman" w:eastAsiaTheme="minorEastAsia" w:hAnsi="Times New Roman"/>
          <w:sz w:val="24"/>
          <w:szCs w:val="24"/>
        </w:rPr>
        <w:t>”</w:t>
      </w:r>
      <w:r w:rsidRPr="00E25954">
        <w:rPr>
          <w:rFonts w:ascii="Times New Roman" w:eastAsiaTheme="minorEastAsia" w:hAnsi="Times New Roman"/>
          <w:sz w:val="24"/>
          <w:szCs w:val="24"/>
        </w:rPr>
        <w:t>媒体报道的</w:t>
      </w:r>
      <w:proofErr w:type="gramStart"/>
      <w:r w:rsidRPr="00E25954">
        <w:rPr>
          <w:rFonts w:ascii="Times New Roman" w:eastAsiaTheme="minorEastAsia" w:hAnsi="Times New Roman"/>
          <w:sz w:val="24"/>
          <w:szCs w:val="24"/>
        </w:rPr>
        <w:t>考量</w:t>
      </w:r>
      <w:proofErr w:type="gramEnd"/>
      <w:r w:rsidRPr="00E25954">
        <w:rPr>
          <w:rFonts w:ascii="Times New Roman" w:eastAsiaTheme="minorEastAsia" w:hAnsi="Times New Roman"/>
          <w:sz w:val="24"/>
          <w:szCs w:val="24"/>
        </w:rPr>
        <w:t>。通过教育，促使学生踏踏实实修好道德，学会劳动、勤俭；学会感恩、助人；学会谦让、宽容；学会自省、自律。</w:t>
      </w:r>
    </w:p>
    <w:p w:rsidR="0062344F" w:rsidRPr="00BF34DB" w:rsidRDefault="0062344F" w:rsidP="00E25954">
      <w:pPr>
        <w:spacing w:line="360" w:lineRule="auto"/>
        <w:rPr>
          <w:rFonts w:ascii="Times New Roman" w:eastAsiaTheme="minorEastAsia" w:hAnsi="Times New Roman"/>
          <w:b/>
          <w:sz w:val="24"/>
          <w:szCs w:val="24"/>
        </w:rPr>
      </w:pPr>
      <w:r w:rsidRPr="00BF34DB">
        <w:rPr>
          <w:rFonts w:ascii="Times New Roman" w:eastAsiaTheme="minorEastAsia" w:hAnsi="Times New Roman"/>
          <w:b/>
          <w:sz w:val="24"/>
          <w:szCs w:val="24"/>
        </w:rPr>
        <w:t>2</w:t>
      </w:r>
      <w:r w:rsidR="00A320F3">
        <w:rPr>
          <w:rFonts w:ascii="Times New Roman" w:eastAsiaTheme="minorEastAsia" w:hAnsi="Times New Roman" w:hint="eastAsia"/>
          <w:b/>
          <w:sz w:val="24"/>
          <w:szCs w:val="24"/>
        </w:rPr>
        <w:t>、</w:t>
      </w:r>
      <w:r w:rsidRPr="00BF34DB">
        <w:rPr>
          <w:rFonts w:ascii="Times New Roman" w:eastAsiaTheme="minorEastAsia" w:hAnsi="Times New Roman"/>
          <w:b/>
          <w:sz w:val="24"/>
          <w:szCs w:val="24"/>
        </w:rPr>
        <w:t>加强包容教育</w:t>
      </w:r>
    </w:p>
    <w:p w:rsidR="0062344F" w:rsidRPr="00E25954" w:rsidRDefault="0062344F" w:rsidP="00BF34DB">
      <w:pPr>
        <w:spacing w:line="360" w:lineRule="auto"/>
        <w:ind w:firstLineChars="200" w:firstLine="480"/>
        <w:rPr>
          <w:rFonts w:ascii="Times New Roman" w:eastAsiaTheme="minorEastAsia" w:hAnsi="Times New Roman"/>
          <w:sz w:val="24"/>
          <w:szCs w:val="24"/>
        </w:rPr>
      </w:pPr>
      <w:r w:rsidRPr="00E25954">
        <w:rPr>
          <w:rFonts w:ascii="Times New Roman" w:eastAsiaTheme="minorEastAsia" w:hAnsi="Times New Roman"/>
          <w:sz w:val="24"/>
          <w:szCs w:val="24"/>
        </w:rPr>
        <w:t>人类社会的发展就是物流和信息流的共生发展。当下是互联网的春秋战国时期，</w:t>
      </w:r>
      <w:r w:rsidRPr="00E25954">
        <w:rPr>
          <w:rFonts w:ascii="Times New Roman" w:eastAsiaTheme="minorEastAsia" w:hAnsi="Times New Roman"/>
          <w:sz w:val="24"/>
          <w:szCs w:val="24"/>
        </w:rPr>
        <w:t>“</w:t>
      </w:r>
      <w:r w:rsidRPr="00E25954">
        <w:rPr>
          <w:rFonts w:ascii="Times New Roman" w:eastAsiaTheme="minorEastAsia" w:hAnsi="Times New Roman"/>
          <w:sz w:val="24"/>
          <w:szCs w:val="24"/>
        </w:rPr>
        <w:t>互联网</w:t>
      </w:r>
      <w:r w:rsidRPr="00E25954">
        <w:rPr>
          <w:rFonts w:ascii="Times New Roman" w:eastAsiaTheme="minorEastAsia" w:hAnsi="Times New Roman"/>
          <w:sz w:val="24"/>
          <w:szCs w:val="24"/>
        </w:rPr>
        <w:t>+”</w:t>
      </w:r>
      <w:r w:rsidRPr="00E25954">
        <w:rPr>
          <w:rFonts w:ascii="Times New Roman" w:eastAsiaTheme="minorEastAsia" w:hAnsi="Times New Roman"/>
          <w:sz w:val="24"/>
          <w:szCs w:val="24"/>
        </w:rPr>
        <w:t>是</w:t>
      </w:r>
      <w:r w:rsidR="001B641E">
        <w:rPr>
          <w:rFonts w:ascii="Times New Roman" w:eastAsiaTheme="minorEastAsia" w:hAnsi="Times New Roman"/>
          <w:sz w:val="24"/>
          <w:szCs w:val="24"/>
        </w:rPr>
        <w:t>“</w:t>
      </w:r>
      <w:r w:rsidRPr="00E25954">
        <w:rPr>
          <w:rFonts w:ascii="Times New Roman" w:eastAsiaTheme="minorEastAsia" w:hAnsi="Times New Roman"/>
          <w:sz w:val="24"/>
          <w:szCs w:val="24"/>
        </w:rPr>
        <w:t>新经济</w:t>
      </w:r>
      <w:r w:rsidRPr="00E25954">
        <w:rPr>
          <w:rFonts w:ascii="Times New Roman" w:eastAsiaTheme="minorEastAsia" w:hAnsi="Times New Roman"/>
          <w:sz w:val="24"/>
          <w:szCs w:val="24"/>
        </w:rPr>
        <w:t>”</w:t>
      </w:r>
      <w:r w:rsidRPr="00E25954">
        <w:rPr>
          <w:rFonts w:ascii="Times New Roman" w:eastAsiaTheme="minorEastAsia" w:hAnsi="Times New Roman"/>
          <w:sz w:val="24"/>
          <w:szCs w:val="24"/>
        </w:rPr>
        <w:t>腾飞的羽翼。网络天下，包罗万象，</w:t>
      </w:r>
      <w:r w:rsidRPr="00E25954">
        <w:rPr>
          <w:rFonts w:ascii="Times New Roman" w:eastAsiaTheme="minorEastAsia" w:hAnsi="Times New Roman"/>
          <w:sz w:val="24"/>
          <w:szCs w:val="24"/>
        </w:rPr>
        <w:t>“</w:t>
      </w:r>
      <w:r w:rsidRPr="00E25954">
        <w:rPr>
          <w:rFonts w:ascii="Times New Roman" w:eastAsiaTheme="minorEastAsia" w:hAnsi="Times New Roman"/>
          <w:sz w:val="24"/>
          <w:szCs w:val="24"/>
        </w:rPr>
        <w:t>观古今于须臾，抚四海于一瞬</w:t>
      </w:r>
      <w:r w:rsidRPr="00E25954">
        <w:rPr>
          <w:rFonts w:ascii="Times New Roman" w:eastAsiaTheme="minorEastAsia" w:hAnsi="Times New Roman"/>
          <w:sz w:val="24"/>
          <w:szCs w:val="24"/>
        </w:rPr>
        <w:t>”</w:t>
      </w:r>
      <w:r w:rsidRPr="00E25954">
        <w:rPr>
          <w:rFonts w:ascii="Times New Roman" w:eastAsiaTheme="minorEastAsia" w:hAnsi="Times New Roman"/>
          <w:sz w:val="24"/>
          <w:szCs w:val="24"/>
        </w:rPr>
        <w:t>，节奏快，效率高。面对多元复杂的现象，更应该展现一种格局和胸襟，借助媒体之力，加强包容教育。</w:t>
      </w:r>
    </w:p>
    <w:p w:rsidR="0062344F" w:rsidRPr="00BF34DB" w:rsidRDefault="0062344F" w:rsidP="00E25954">
      <w:pPr>
        <w:spacing w:line="360" w:lineRule="auto"/>
        <w:rPr>
          <w:rFonts w:ascii="Times New Roman" w:eastAsiaTheme="minorEastAsia" w:hAnsi="Times New Roman"/>
          <w:b/>
          <w:sz w:val="24"/>
          <w:szCs w:val="24"/>
        </w:rPr>
      </w:pPr>
      <w:r w:rsidRPr="00BF34DB">
        <w:rPr>
          <w:rFonts w:ascii="Times New Roman" w:eastAsiaTheme="minorEastAsia" w:hAnsi="Times New Roman"/>
          <w:b/>
          <w:sz w:val="24"/>
          <w:szCs w:val="24"/>
        </w:rPr>
        <w:lastRenderedPageBreak/>
        <w:t>3</w:t>
      </w:r>
      <w:r w:rsidR="00A320F3">
        <w:rPr>
          <w:rFonts w:ascii="Times New Roman" w:eastAsiaTheme="minorEastAsia" w:hAnsi="Times New Roman" w:hint="eastAsia"/>
          <w:b/>
          <w:sz w:val="24"/>
          <w:szCs w:val="24"/>
        </w:rPr>
        <w:t>、</w:t>
      </w:r>
      <w:r w:rsidRPr="00BF34DB">
        <w:rPr>
          <w:rFonts w:ascii="Times New Roman" w:eastAsiaTheme="minorEastAsia" w:hAnsi="Times New Roman"/>
          <w:b/>
          <w:sz w:val="24"/>
          <w:szCs w:val="24"/>
        </w:rPr>
        <w:t>加强感恩教育</w:t>
      </w:r>
    </w:p>
    <w:p w:rsidR="0062344F" w:rsidRPr="00E25954" w:rsidRDefault="0062344F" w:rsidP="00BF34DB">
      <w:pPr>
        <w:spacing w:line="360" w:lineRule="auto"/>
        <w:ind w:firstLineChars="200" w:firstLine="480"/>
        <w:rPr>
          <w:rFonts w:ascii="Times New Roman" w:eastAsiaTheme="minorEastAsia" w:hAnsi="Times New Roman"/>
          <w:sz w:val="24"/>
          <w:szCs w:val="24"/>
        </w:rPr>
      </w:pPr>
      <w:r w:rsidRPr="00E25954">
        <w:rPr>
          <w:rFonts w:ascii="Times New Roman" w:eastAsiaTheme="minorEastAsia" w:hAnsi="Times New Roman"/>
          <w:sz w:val="24"/>
          <w:szCs w:val="24"/>
        </w:rPr>
        <w:t>一个心存感激的人，往往是最快乐的人。这就必须要改进和加强大学的思想政治教育。感谢师长，感念社会，感恩天地。聚合媒体之力加强教育，就是要让大学生继承中华民族的优良传统，养成谦虚进取、积极乐观的心态</w:t>
      </w:r>
      <w:r w:rsidR="00510072">
        <w:rPr>
          <w:rFonts w:ascii="Times New Roman" w:eastAsiaTheme="minorEastAsia" w:hAnsi="Times New Roman"/>
          <w:sz w:val="24"/>
          <w:szCs w:val="24"/>
        </w:rPr>
        <w:t>，拥有一颗充满阳光的心灵，从而与人、与社会和谐相处。感恩教育需</w:t>
      </w:r>
      <w:r w:rsidRPr="00E25954">
        <w:rPr>
          <w:rFonts w:ascii="Times New Roman" w:eastAsiaTheme="minorEastAsia" w:hAnsi="Times New Roman"/>
          <w:sz w:val="24"/>
          <w:szCs w:val="24"/>
        </w:rPr>
        <w:t>以现代人乐于接受的方式表达出来，</w:t>
      </w:r>
      <w:r w:rsidRPr="00E25954">
        <w:rPr>
          <w:rFonts w:ascii="Times New Roman" w:eastAsiaTheme="minorEastAsia" w:hAnsi="Times New Roman"/>
          <w:sz w:val="24"/>
          <w:szCs w:val="24"/>
        </w:rPr>
        <w:t>“</w:t>
      </w:r>
      <w:r w:rsidRPr="00E25954">
        <w:rPr>
          <w:rFonts w:ascii="Times New Roman" w:eastAsiaTheme="minorEastAsia" w:hAnsi="Times New Roman"/>
          <w:sz w:val="24"/>
          <w:szCs w:val="24"/>
        </w:rPr>
        <w:t>润物无声</w:t>
      </w:r>
      <w:r w:rsidRPr="00E25954">
        <w:rPr>
          <w:rFonts w:ascii="Times New Roman" w:eastAsiaTheme="minorEastAsia" w:hAnsi="Times New Roman"/>
          <w:sz w:val="24"/>
          <w:szCs w:val="24"/>
        </w:rPr>
        <w:t>”</w:t>
      </w:r>
      <w:r w:rsidRPr="00E25954">
        <w:rPr>
          <w:rFonts w:ascii="Times New Roman" w:eastAsiaTheme="minorEastAsia" w:hAnsi="Times New Roman"/>
          <w:sz w:val="24"/>
          <w:szCs w:val="24"/>
        </w:rPr>
        <w:t>，用微博、微信、</w:t>
      </w:r>
      <w:proofErr w:type="gramStart"/>
      <w:r w:rsidRPr="00E25954">
        <w:rPr>
          <w:rFonts w:ascii="Times New Roman" w:eastAsiaTheme="minorEastAsia" w:hAnsi="Times New Roman"/>
          <w:sz w:val="24"/>
          <w:szCs w:val="24"/>
        </w:rPr>
        <w:t>微电影</w:t>
      </w:r>
      <w:proofErr w:type="gramEnd"/>
      <w:r w:rsidRPr="00E25954">
        <w:rPr>
          <w:rFonts w:ascii="Times New Roman" w:eastAsiaTheme="minorEastAsia" w:hAnsi="Times New Roman"/>
          <w:sz w:val="24"/>
          <w:szCs w:val="24"/>
        </w:rPr>
        <w:t>等媒介充分展示</w:t>
      </w:r>
      <w:r w:rsidRPr="00E25954">
        <w:rPr>
          <w:rFonts w:ascii="Times New Roman" w:eastAsiaTheme="minorEastAsia" w:hAnsi="Times New Roman"/>
          <w:sz w:val="24"/>
          <w:szCs w:val="24"/>
        </w:rPr>
        <w:t>“</w:t>
      </w:r>
      <w:r w:rsidRPr="00E25954">
        <w:rPr>
          <w:rFonts w:ascii="Times New Roman" w:eastAsiaTheme="minorEastAsia" w:hAnsi="Times New Roman"/>
          <w:sz w:val="24"/>
          <w:szCs w:val="24"/>
        </w:rPr>
        <w:t>微时代</w:t>
      </w:r>
      <w:r w:rsidRPr="00E25954">
        <w:rPr>
          <w:rFonts w:ascii="Times New Roman" w:eastAsiaTheme="minorEastAsia" w:hAnsi="Times New Roman"/>
          <w:sz w:val="24"/>
          <w:szCs w:val="24"/>
        </w:rPr>
        <w:t>”</w:t>
      </w:r>
      <w:r w:rsidRPr="00E25954">
        <w:rPr>
          <w:rFonts w:ascii="Times New Roman" w:eastAsiaTheme="minorEastAsia" w:hAnsi="Times New Roman"/>
          <w:sz w:val="24"/>
          <w:szCs w:val="24"/>
        </w:rPr>
        <w:t>的力量。</w:t>
      </w:r>
    </w:p>
    <w:p w:rsidR="0062344F" w:rsidRPr="00BF34DB" w:rsidRDefault="0062344F" w:rsidP="00E25954">
      <w:pPr>
        <w:spacing w:line="360" w:lineRule="auto"/>
        <w:rPr>
          <w:rFonts w:ascii="Times New Roman" w:eastAsiaTheme="minorEastAsia" w:hAnsi="Times New Roman"/>
          <w:b/>
          <w:sz w:val="24"/>
          <w:szCs w:val="24"/>
        </w:rPr>
      </w:pPr>
      <w:r w:rsidRPr="00BF34DB">
        <w:rPr>
          <w:rFonts w:ascii="Times New Roman" w:eastAsiaTheme="minorEastAsia" w:hAnsi="Times New Roman"/>
          <w:b/>
          <w:sz w:val="24"/>
          <w:szCs w:val="24"/>
        </w:rPr>
        <w:t>4</w:t>
      </w:r>
      <w:r w:rsidR="00A320F3">
        <w:rPr>
          <w:rFonts w:ascii="Times New Roman" w:eastAsiaTheme="minorEastAsia" w:hAnsi="Times New Roman" w:hint="eastAsia"/>
          <w:b/>
          <w:sz w:val="24"/>
          <w:szCs w:val="24"/>
        </w:rPr>
        <w:t>、</w:t>
      </w:r>
      <w:r w:rsidRPr="00BF34DB">
        <w:rPr>
          <w:rFonts w:ascii="Times New Roman" w:eastAsiaTheme="minorEastAsia" w:hAnsi="Times New Roman"/>
          <w:b/>
          <w:sz w:val="24"/>
          <w:szCs w:val="24"/>
        </w:rPr>
        <w:t>加强勇气教育</w:t>
      </w:r>
    </w:p>
    <w:p w:rsidR="0062344F" w:rsidRPr="00E25954" w:rsidRDefault="0062344F" w:rsidP="00BF34DB">
      <w:pPr>
        <w:spacing w:line="360" w:lineRule="auto"/>
        <w:ind w:firstLineChars="200" w:firstLine="480"/>
        <w:rPr>
          <w:rFonts w:ascii="Times New Roman" w:eastAsiaTheme="minorEastAsia" w:hAnsi="Times New Roman"/>
          <w:sz w:val="24"/>
          <w:szCs w:val="24"/>
        </w:rPr>
      </w:pPr>
      <w:r w:rsidRPr="00E25954">
        <w:rPr>
          <w:rFonts w:ascii="Times New Roman" w:eastAsiaTheme="minorEastAsia" w:hAnsi="Times New Roman"/>
          <w:sz w:val="24"/>
          <w:szCs w:val="24"/>
        </w:rPr>
        <w:t>勇气能使压在石下的嫩苗破土而出，勇气能使雏鹰翱翔天空，勇气更能演绎教育的真谛。公元前</w:t>
      </w:r>
      <w:r w:rsidRPr="00E25954">
        <w:rPr>
          <w:rFonts w:ascii="Times New Roman" w:eastAsiaTheme="minorEastAsia" w:hAnsi="Times New Roman"/>
          <w:sz w:val="24"/>
          <w:szCs w:val="24"/>
        </w:rPr>
        <w:t xml:space="preserve">221 </w:t>
      </w:r>
      <w:r w:rsidRPr="00E25954">
        <w:rPr>
          <w:rFonts w:ascii="Times New Roman" w:eastAsiaTheme="minorEastAsia" w:hAnsi="Times New Roman"/>
          <w:sz w:val="24"/>
          <w:szCs w:val="24"/>
        </w:rPr>
        <w:t>年，秦国在广袤的西北，在纷乱的战国时代，用敢为天下先的勇气，励精图治，建立我国历史上第一个</w:t>
      </w:r>
      <w:r w:rsidRPr="00E25954">
        <w:rPr>
          <w:rFonts w:ascii="Times New Roman" w:eastAsiaTheme="minorEastAsia" w:hAnsi="Times New Roman"/>
          <w:sz w:val="24"/>
          <w:szCs w:val="24"/>
        </w:rPr>
        <w:t>“</w:t>
      </w:r>
      <w:r w:rsidRPr="00E25954">
        <w:rPr>
          <w:rFonts w:ascii="Times New Roman" w:eastAsiaTheme="minorEastAsia" w:hAnsi="Times New Roman"/>
          <w:sz w:val="24"/>
          <w:szCs w:val="24"/>
        </w:rPr>
        <w:t>大一统</w:t>
      </w:r>
      <w:r w:rsidRPr="00E25954">
        <w:rPr>
          <w:rFonts w:ascii="Times New Roman" w:eastAsiaTheme="minorEastAsia" w:hAnsi="Times New Roman"/>
          <w:sz w:val="24"/>
          <w:szCs w:val="24"/>
        </w:rPr>
        <w:t>”</w:t>
      </w:r>
      <w:r w:rsidRPr="00E25954">
        <w:rPr>
          <w:rFonts w:ascii="Times New Roman" w:eastAsiaTheme="minorEastAsia" w:hAnsi="Times New Roman"/>
          <w:sz w:val="24"/>
          <w:szCs w:val="24"/>
        </w:rPr>
        <w:t>的国家，彰显了气吞山河的气势。</w:t>
      </w:r>
      <w:r w:rsidRPr="00E25954">
        <w:rPr>
          <w:rFonts w:ascii="Times New Roman" w:eastAsiaTheme="minorEastAsia" w:hAnsi="Times New Roman"/>
          <w:sz w:val="24"/>
          <w:szCs w:val="24"/>
        </w:rPr>
        <w:t>“</w:t>
      </w:r>
      <w:r w:rsidRPr="00E25954">
        <w:rPr>
          <w:rFonts w:ascii="Times New Roman" w:eastAsiaTheme="minorEastAsia" w:hAnsi="Times New Roman"/>
          <w:sz w:val="24"/>
          <w:szCs w:val="24"/>
        </w:rPr>
        <w:t>天行健，君子以自强不息；地势坤，君子以厚德载物。</w:t>
      </w:r>
      <w:r w:rsidRPr="00E25954">
        <w:rPr>
          <w:rFonts w:ascii="Times New Roman" w:eastAsiaTheme="minorEastAsia" w:hAnsi="Times New Roman"/>
          <w:sz w:val="24"/>
          <w:szCs w:val="24"/>
        </w:rPr>
        <w:t>”</w:t>
      </w:r>
      <w:r w:rsidRPr="00E25954">
        <w:rPr>
          <w:rFonts w:ascii="Times New Roman" w:eastAsiaTheme="minorEastAsia" w:hAnsi="Times New Roman"/>
          <w:sz w:val="24"/>
          <w:szCs w:val="24"/>
        </w:rPr>
        <w:t>今天，在竞争不断加剧的语境中，媒体更应调动各方面的积极性，弱化对</w:t>
      </w:r>
      <w:r w:rsidRPr="00E25954">
        <w:rPr>
          <w:rFonts w:ascii="Times New Roman" w:eastAsiaTheme="minorEastAsia" w:hAnsi="Times New Roman"/>
          <w:sz w:val="24"/>
          <w:szCs w:val="24"/>
        </w:rPr>
        <w:t>“</w:t>
      </w:r>
      <w:r w:rsidRPr="00E25954">
        <w:rPr>
          <w:rFonts w:ascii="Times New Roman" w:eastAsiaTheme="minorEastAsia" w:hAnsi="Times New Roman"/>
          <w:sz w:val="24"/>
          <w:szCs w:val="24"/>
        </w:rPr>
        <w:t>高富帅</w:t>
      </w:r>
      <w:r w:rsidRPr="00E25954">
        <w:rPr>
          <w:rFonts w:ascii="Times New Roman" w:eastAsiaTheme="minorEastAsia" w:hAnsi="Times New Roman"/>
          <w:sz w:val="24"/>
          <w:szCs w:val="24"/>
        </w:rPr>
        <w:t>”</w:t>
      </w:r>
      <w:r w:rsidRPr="00E25954">
        <w:rPr>
          <w:rFonts w:ascii="Times New Roman" w:eastAsiaTheme="minorEastAsia" w:hAnsi="Times New Roman"/>
          <w:sz w:val="24"/>
          <w:szCs w:val="24"/>
        </w:rPr>
        <w:t>的聚焦，客观报道平凡者的拼搏和成长，加强勇气教育，再谱</w:t>
      </w:r>
      <w:r w:rsidRPr="00E25954">
        <w:rPr>
          <w:rFonts w:ascii="Times New Roman" w:eastAsiaTheme="minorEastAsia" w:hAnsi="Times New Roman"/>
          <w:sz w:val="24"/>
          <w:szCs w:val="24"/>
        </w:rPr>
        <w:t>“</w:t>
      </w:r>
      <w:r w:rsidRPr="00E25954">
        <w:rPr>
          <w:rFonts w:ascii="Times New Roman" w:eastAsiaTheme="minorEastAsia" w:hAnsi="Times New Roman"/>
          <w:sz w:val="24"/>
          <w:szCs w:val="24"/>
        </w:rPr>
        <w:t>追赶超越</w:t>
      </w:r>
      <w:r w:rsidRPr="00E25954">
        <w:rPr>
          <w:rFonts w:ascii="Times New Roman" w:eastAsiaTheme="minorEastAsia" w:hAnsi="Times New Roman"/>
          <w:sz w:val="24"/>
          <w:szCs w:val="24"/>
        </w:rPr>
        <w:t>”</w:t>
      </w:r>
      <w:r w:rsidRPr="00E25954">
        <w:rPr>
          <w:rFonts w:ascii="Times New Roman" w:eastAsiaTheme="minorEastAsia" w:hAnsi="Times New Roman"/>
          <w:sz w:val="24"/>
          <w:szCs w:val="24"/>
        </w:rPr>
        <w:t>的新篇章。</w:t>
      </w:r>
    </w:p>
    <w:p w:rsidR="0062344F" w:rsidRPr="00BF34DB" w:rsidRDefault="0062344F" w:rsidP="00E25954">
      <w:pPr>
        <w:spacing w:line="360" w:lineRule="auto"/>
        <w:rPr>
          <w:rFonts w:ascii="Times New Roman" w:eastAsiaTheme="minorEastAsia" w:hAnsi="Times New Roman"/>
          <w:b/>
          <w:sz w:val="24"/>
          <w:szCs w:val="24"/>
        </w:rPr>
      </w:pPr>
      <w:r w:rsidRPr="00BF34DB">
        <w:rPr>
          <w:rFonts w:ascii="Times New Roman" w:eastAsiaTheme="minorEastAsia" w:hAnsi="Times New Roman"/>
          <w:b/>
          <w:sz w:val="24"/>
          <w:szCs w:val="24"/>
        </w:rPr>
        <w:t>5</w:t>
      </w:r>
      <w:r w:rsidR="00A320F3">
        <w:rPr>
          <w:rFonts w:ascii="Times New Roman" w:eastAsiaTheme="minorEastAsia" w:hAnsi="Times New Roman" w:hint="eastAsia"/>
          <w:b/>
          <w:sz w:val="24"/>
          <w:szCs w:val="24"/>
        </w:rPr>
        <w:t>、</w:t>
      </w:r>
      <w:r w:rsidRPr="00BF34DB">
        <w:rPr>
          <w:rFonts w:ascii="Times New Roman" w:eastAsiaTheme="minorEastAsia" w:hAnsi="Times New Roman"/>
          <w:b/>
          <w:sz w:val="24"/>
          <w:szCs w:val="24"/>
        </w:rPr>
        <w:t>加强传承教育</w:t>
      </w:r>
    </w:p>
    <w:p w:rsidR="0062344F" w:rsidRPr="00E25954" w:rsidRDefault="0062344F" w:rsidP="00BF34DB">
      <w:pPr>
        <w:spacing w:line="360" w:lineRule="auto"/>
        <w:ind w:firstLineChars="200" w:firstLine="480"/>
        <w:rPr>
          <w:rFonts w:ascii="Times New Roman" w:eastAsiaTheme="minorEastAsia" w:hAnsi="Times New Roman"/>
          <w:sz w:val="24"/>
          <w:szCs w:val="24"/>
        </w:rPr>
      </w:pPr>
      <w:r w:rsidRPr="00E25954">
        <w:rPr>
          <w:rFonts w:ascii="Times New Roman" w:eastAsiaTheme="minorEastAsia" w:hAnsi="Times New Roman"/>
          <w:sz w:val="24"/>
          <w:szCs w:val="24"/>
        </w:rPr>
        <w:t>文化是根，文化是魂，文化是力，文化是效，文化是一个民族发展的精气神。中华文明之所以源远流长，历经五千多年而不衰，在于我们没有抛弃传统，没有割断精神之脉。</w:t>
      </w:r>
      <w:r w:rsidRPr="00E25954">
        <w:rPr>
          <w:rFonts w:ascii="Times New Roman" w:eastAsiaTheme="minorEastAsia" w:hAnsi="Times New Roman"/>
          <w:sz w:val="24"/>
          <w:szCs w:val="24"/>
        </w:rPr>
        <w:t>“</w:t>
      </w:r>
      <w:r w:rsidRPr="00E25954">
        <w:rPr>
          <w:rFonts w:ascii="Times New Roman" w:eastAsiaTheme="minorEastAsia" w:hAnsi="Times New Roman"/>
          <w:sz w:val="24"/>
          <w:szCs w:val="24"/>
        </w:rPr>
        <w:t>落其实者思其树，饮其流者怀其源。</w:t>
      </w:r>
      <w:r w:rsidRPr="00E25954">
        <w:rPr>
          <w:rFonts w:ascii="Times New Roman" w:eastAsiaTheme="minorEastAsia" w:hAnsi="Times New Roman"/>
          <w:sz w:val="24"/>
          <w:szCs w:val="24"/>
        </w:rPr>
        <w:t>”</w:t>
      </w:r>
      <w:r w:rsidRPr="00E25954">
        <w:rPr>
          <w:rFonts w:ascii="Times New Roman" w:eastAsiaTheme="minorEastAsia" w:hAnsi="Times New Roman"/>
          <w:sz w:val="24"/>
          <w:szCs w:val="24"/>
        </w:rPr>
        <w:t>只有扎根脚下这块生于斯、长于斯的土地，文化才能接住地气、增加底气、灌注生气，在世界文化激荡中站稳脚跟。利用传统优秀文化引导和培育公众涵养、传统美德，能够不断滋润我们的道德精神，进而充盈我们的精神家园。运用现代媒体手段大力弘扬，也是在塑造中华民族的文化与身份认同，是在打造最持久、最深沉的文化自觉与文化自信。</w:t>
      </w:r>
    </w:p>
    <w:p w:rsidR="0062344F" w:rsidRPr="00BF34DB" w:rsidRDefault="0062344F" w:rsidP="00E25954">
      <w:pPr>
        <w:spacing w:line="360" w:lineRule="auto"/>
        <w:rPr>
          <w:rFonts w:ascii="Times New Roman" w:eastAsiaTheme="minorEastAsia" w:hAnsi="Times New Roman"/>
          <w:b/>
          <w:sz w:val="24"/>
          <w:szCs w:val="24"/>
        </w:rPr>
      </w:pPr>
      <w:r w:rsidRPr="00BF34DB">
        <w:rPr>
          <w:rFonts w:ascii="Times New Roman" w:eastAsiaTheme="minorEastAsia" w:hAnsi="Times New Roman"/>
          <w:b/>
          <w:sz w:val="24"/>
          <w:szCs w:val="24"/>
        </w:rPr>
        <w:t>6</w:t>
      </w:r>
      <w:r w:rsidR="00A320F3">
        <w:rPr>
          <w:rFonts w:ascii="Times New Roman" w:eastAsiaTheme="minorEastAsia" w:hAnsi="Times New Roman" w:hint="eastAsia"/>
          <w:b/>
          <w:sz w:val="24"/>
          <w:szCs w:val="24"/>
        </w:rPr>
        <w:t>、</w:t>
      </w:r>
      <w:r w:rsidRPr="00BF34DB">
        <w:rPr>
          <w:rFonts w:ascii="Times New Roman" w:eastAsiaTheme="minorEastAsia" w:hAnsi="Times New Roman"/>
          <w:b/>
          <w:sz w:val="24"/>
          <w:szCs w:val="24"/>
        </w:rPr>
        <w:t>加强技能教育</w:t>
      </w:r>
    </w:p>
    <w:p w:rsidR="0062344F" w:rsidRPr="00E25954" w:rsidRDefault="0062344F" w:rsidP="00BF34DB">
      <w:pPr>
        <w:spacing w:line="360" w:lineRule="auto"/>
        <w:ind w:firstLineChars="200" w:firstLine="480"/>
        <w:rPr>
          <w:rFonts w:ascii="Times New Roman" w:eastAsiaTheme="minorEastAsia" w:hAnsi="Times New Roman"/>
          <w:sz w:val="24"/>
          <w:szCs w:val="24"/>
        </w:rPr>
      </w:pPr>
      <w:r w:rsidRPr="00E25954">
        <w:rPr>
          <w:rFonts w:ascii="Times New Roman" w:eastAsiaTheme="minorEastAsia" w:hAnsi="Times New Roman"/>
          <w:sz w:val="24"/>
          <w:szCs w:val="24"/>
        </w:rPr>
        <w:t>大学是思想活跃的地方，也是创造力充沛的地方，济济多士，英才辈出。习近平总书记明确指出：事业要实现繁荣发展，就必须培养人才、发现人才、珍惜人才、凝聚人才。对于大学而言，学生技能教育可以借</w:t>
      </w:r>
      <w:proofErr w:type="gramStart"/>
      <w:r w:rsidRPr="00E25954">
        <w:rPr>
          <w:rFonts w:ascii="Times New Roman" w:eastAsiaTheme="minorEastAsia" w:hAnsi="Times New Roman"/>
          <w:sz w:val="24"/>
          <w:szCs w:val="24"/>
        </w:rPr>
        <w:t>力媒体</w:t>
      </w:r>
      <w:proofErr w:type="gramEnd"/>
      <w:r w:rsidRPr="00E25954">
        <w:rPr>
          <w:rFonts w:ascii="Times New Roman" w:eastAsiaTheme="minorEastAsia" w:hAnsi="Times New Roman"/>
          <w:sz w:val="24"/>
          <w:szCs w:val="24"/>
        </w:rPr>
        <w:t>形态多样、内容丰富、形象生动的特点，确保起到实效。</w:t>
      </w:r>
    </w:p>
    <w:p w:rsidR="00755380" w:rsidRPr="00E25954" w:rsidRDefault="0062344F" w:rsidP="00510072">
      <w:pPr>
        <w:spacing w:line="360" w:lineRule="auto"/>
        <w:ind w:firstLineChars="200" w:firstLine="480"/>
        <w:rPr>
          <w:rFonts w:ascii="Times New Roman" w:eastAsiaTheme="minorEastAsia" w:hAnsi="Times New Roman"/>
          <w:sz w:val="24"/>
          <w:szCs w:val="24"/>
        </w:rPr>
      </w:pPr>
      <w:r w:rsidRPr="00E25954">
        <w:rPr>
          <w:rFonts w:ascii="Times New Roman" w:eastAsiaTheme="minorEastAsia" w:hAnsi="Times New Roman"/>
          <w:sz w:val="24"/>
          <w:szCs w:val="24"/>
        </w:rPr>
        <w:t>“</w:t>
      </w:r>
      <w:r w:rsidRPr="00E25954">
        <w:rPr>
          <w:rFonts w:ascii="Times New Roman" w:eastAsiaTheme="minorEastAsia" w:hAnsi="Times New Roman"/>
          <w:sz w:val="24"/>
          <w:szCs w:val="24"/>
        </w:rPr>
        <w:t>路漫漫其修远兮，吾将上下而求索。</w:t>
      </w:r>
      <w:r w:rsidRPr="00E25954">
        <w:rPr>
          <w:rFonts w:ascii="Times New Roman" w:eastAsiaTheme="minorEastAsia" w:hAnsi="Times New Roman"/>
          <w:sz w:val="24"/>
          <w:szCs w:val="24"/>
        </w:rPr>
        <w:t>”</w:t>
      </w:r>
      <w:r w:rsidRPr="00E25954">
        <w:rPr>
          <w:rFonts w:ascii="Times New Roman" w:eastAsiaTheme="minorEastAsia" w:hAnsi="Times New Roman"/>
          <w:sz w:val="24"/>
          <w:szCs w:val="24"/>
        </w:rPr>
        <w:t>借助报刊杂志、新闻网络、广播电视等媒体平台，传播事实的同时传播一种价值高标、文化力量，来引导大学生从正确的方向思考社会现状和政治格局，发挥感染人、鼓舞人、塑造人的作用。聚合媒体之力，弘扬大学精神，厚植大学文化</w:t>
      </w:r>
      <w:r w:rsidR="00510072">
        <w:rPr>
          <w:rFonts w:ascii="Times New Roman" w:eastAsiaTheme="minorEastAsia" w:hAnsi="Times New Roman" w:hint="eastAsia"/>
          <w:sz w:val="24"/>
          <w:szCs w:val="24"/>
        </w:rPr>
        <w:t>。</w:t>
      </w:r>
    </w:p>
    <w:p w:rsidR="00755380" w:rsidRPr="00510072" w:rsidRDefault="00510072" w:rsidP="009A147D">
      <w:pPr>
        <w:pStyle w:val="1"/>
      </w:pPr>
      <w:bookmarkStart w:id="3" w:name="_Toc480794548"/>
      <w:r>
        <w:rPr>
          <w:rFonts w:hint="eastAsia"/>
        </w:rPr>
        <w:lastRenderedPageBreak/>
        <w:t>“</w:t>
      </w:r>
      <w:r w:rsidR="00755380" w:rsidRPr="00510072">
        <w:t>创意教育</w:t>
      </w:r>
      <w:r>
        <w:rPr>
          <w:rFonts w:hint="eastAsia"/>
        </w:rPr>
        <w:t>”</w:t>
      </w:r>
      <w:r w:rsidR="00755380" w:rsidRPr="00510072">
        <w:t>国内外高校走了多远</w:t>
      </w:r>
      <w:bookmarkEnd w:id="3"/>
    </w:p>
    <w:p w:rsidR="00755380" w:rsidRPr="00510072" w:rsidRDefault="00755380" w:rsidP="00510072">
      <w:pPr>
        <w:widowControl/>
        <w:spacing w:afterLines="50" w:after="156" w:line="360" w:lineRule="auto"/>
        <w:jc w:val="center"/>
        <w:rPr>
          <w:rFonts w:ascii="Times New Roman" w:eastAsiaTheme="minorEastAsia" w:hAnsi="Times New Roman"/>
          <w:color w:val="000000"/>
          <w:kern w:val="0"/>
          <w:sz w:val="24"/>
          <w:szCs w:val="24"/>
        </w:rPr>
      </w:pPr>
      <w:r w:rsidRPr="00510072">
        <w:rPr>
          <w:rFonts w:ascii="Times New Roman" w:eastAsiaTheme="minorEastAsia" w:hAnsi="Times New Roman"/>
          <w:color w:val="000000"/>
          <w:kern w:val="0"/>
          <w:sz w:val="24"/>
          <w:szCs w:val="24"/>
        </w:rPr>
        <w:t>作者：</w:t>
      </w:r>
      <w:proofErr w:type="gramStart"/>
      <w:r w:rsidRPr="00510072">
        <w:rPr>
          <w:rFonts w:ascii="Times New Roman" w:eastAsiaTheme="minorEastAsia" w:hAnsi="Times New Roman"/>
          <w:color w:val="000000"/>
          <w:kern w:val="0"/>
          <w:sz w:val="24"/>
          <w:szCs w:val="24"/>
        </w:rPr>
        <w:t>周满生</w:t>
      </w:r>
      <w:proofErr w:type="gramEnd"/>
      <w:r w:rsidR="00510072">
        <w:rPr>
          <w:rFonts w:ascii="Times New Roman" w:eastAsiaTheme="minorEastAsia" w:hAnsi="Times New Roman" w:hint="eastAsia"/>
          <w:color w:val="000000"/>
          <w:kern w:val="0"/>
          <w:sz w:val="24"/>
          <w:szCs w:val="24"/>
        </w:rPr>
        <w:t xml:space="preserve">    </w:t>
      </w:r>
      <w:r w:rsidRPr="00510072">
        <w:rPr>
          <w:rFonts w:ascii="Times New Roman" w:eastAsiaTheme="minorEastAsia" w:hAnsi="Times New Roman"/>
          <w:color w:val="000000"/>
          <w:kern w:val="0"/>
          <w:sz w:val="24"/>
          <w:szCs w:val="24"/>
        </w:rPr>
        <w:t>时间：</w:t>
      </w:r>
      <w:r w:rsidRPr="00510072">
        <w:rPr>
          <w:rFonts w:ascii="Times New Roman" w:eastAsiaTheme="minorEastAsia" w:hAnsi="Times New Roman"/>
          <w:color w:val="000000"/>
          <w:kern w:val="0"/>
          <w:sz w:val="24"/>
          <w:szCs w:val="24"/>
        </w:rPr>
        <w:t xml:space="preserve">2017 </w:t>
      </w:r>
      <w:r w:rsidRPr="00510072">
        <w:rPr>
          <w:rFonts w:ascii="Times New Roman" w:eastAsiaTheme="minorEastAsia" w:hAnsi="Times New Roman"/>
          <w:color w:val="000000"/>
          <w:kern w:val="0"/>
          <w:sz w:val="24"/>
          <w:szCs w:val="24"/>
        </w:rPr>
        <w:t>年</w:t>
      </w:r>
      <w:r w:rsidRPr="00510072">
        <w:rPr>
          <w:rFonts w:ascii="Times New Roman" w:eastAsiaTheme="minorEastAsia" w:hAnsi="Times New Roman"/>
          <w:color w:val="000000"/>
          <w:kern w:val="0"/>
          <w:sz w:val="24"/>
          <w:szCs w:val="24"/>
        </w:rPr>
        <w:t xml:space="preserve">3 </w:t>
      </w:r>
      <w:r w:rsidRPr="00510072">
        <w:rPr>
          <w:rFonts w:ascii="Times New Roman" w:eastAsiaTheme="minorEastAsia" w:hAnsi="Times New Roman"/>
          <w:color w:val="000000"/>
          <w:kern w:val="0"/>
          <w:sz w:val="24"/>
          <w:szCs w:val="24"/>
        </w:rPr>
        <w:t>月</w:t>
      </w:r>
      <w:r w:rsidRPr="00510072">
        <w:rPr>
          <w:rFonts w:ascii="Times New Roman" w:eastAsiaTheme="minorEastAsia" w:hAnsi="Times New Roman"/>
          <w:color w:val="000000"/>
          <w:kern w:val="0"/>
          <w:sz w:val="24"/>
          <w:szCs w:val="24"/>
        </w:rPr>
        <w:t xml:space="preserve">23 </w:t>
      </w:r>
      <w:r w:rsidRPr="00510072">
        <w:rPr>
          <w:rFonts w:ascii="Times New Roman" w:eastAsiaTheme="minorEastAsia" w:hAnsi="Times New Roman"/>
          <w:color w:val="000000"/>
          <w:kern w:val="0"/>
          <w:sz w:val="24"/>
          <w:szCs w:val="24"/>
        </w:rPr>
        <w:t>日</w:t>
      </w:r>
      <w:r w:rsidR="00510072">
        <w:rPr>
          <w:rFonts w:ascii="Times New Roman" w:eastAsiaTheme="minorEastAsia" w:hAnsi="Times New Roman" w:hint="eastAsia"/>
          <w:color w:val="000000"/>
          <w:kern w:val="0"/>
          <w:sz w:val="24"/>
          <w:szCs w:val="24"/>
        </w:rPr>
        <w:t xml:space="preserve">    </w:t>
      </w:r>
      <w:r w:rsidRPr="00510072">
        <w:rPr>
          <w:rFonts w:ascii="Times New Roman" w:eastAsiaTheme="minorEastAsia" w:hAnsi="Times New Roman"/>
          <w:color w:val="000000"/>
          <w:kern w:val="0"/>
          <w:sz w:val="24"/>
          <w:szCs w:val="24"/>
        </w:rPr>
        <w:t>摘自：</w:t>
      </w:r>
      <w:r w:rsidR="00510072">
        <w:rPr>
          <w:rFonts w:ascii="Times New Roman" w:eastAsiaTheme="minorEastAsia" w:hAnsi="Times New Roman" w:hint="eastAsia"/>
          <w:color w:val="000000"/>
          <w:kern w:val="0"/>
          <w:sz w:val="24"/>
          <w:szCs w:val="24"/>
        </w:rPr>
        <w:t>《</w:t>
      </w:r>
      <w:r w:rsidRPr="00510072">
        <w:rPr>
          <w:rFonts w:ascii="Times New Roman" w:eastAsiaTheme="minorEastAsia" w:hAnsi="Times New Roman"/>
          <w:color w:val="000000"/>
          <w:kern w:val="0"/>
          <w:sz w:val="24"/>
          <w:szCs w:val="24"/>
        </w:rPr>
        <w:t>中国教育报</w:t>
      </w:r>
      <w:r w:rsidR="00510072">
        <w:rPr>
          <w:rFonts w:ascii="Times New Roman" w:eastAsiaTheme="minorEastAsia" w:hAnsi="Times New Roman" w:hint="eastAsia"/>
          <w:color w:val="000000"/>
          <w:kern w:val="0"/>
          <w:sz w:val="24"/>
          <w:szCs w:val="24"/>
        </w:rPr>
        <w:t>》</w:t>
      </w:r>
    </w:p>
    <w:p w:rsidR="00755380" w:rsidRPr="00510072" w:rsidRDefault="008200FE" w:rsidP="00E25954">
      <w:pPr>
        <w:autoSpaceDE w:val="0"/>
        <w:autoSpaceDN w:val="0"/>
        <w:adjustRightInd w:val="0"/>
        <w:spacing w:line="360" w:lineRule="auto"/>
        <w:jc w:val="left"/>
        <w:rPr>
          <w:rFonts w:ascii="Times New Roman" w:eastAsiaTheme="minorEastAsia" w:hAnsi="Times New Roman"/>
          <w:b/>
          <w:kern w:val="0"/>
          <w:sz w:val="24"/>
          <w:szCs w:val="24"/>
        </w:rPr>
      </w:pPr>
      <w:r>
        <w:rPr>
          <w:rFonts w:ascii="Times New Roman" w:eastAsiaTheme="minorEastAsia" w:hAnsi="Times New Roman" w:hint="eastAsia"/>
          <w:b/>
          <w:kern w:val="0"/>
          <w:sz w:val="24"/>
          <w:szCs w:val="24"/>
        </w:rPr>
        <w:t>1</w:t>
      </w:r>
      <w:r>
        <w:rPr>
          <w:rFonts w:ascii="Times New Roman" w:eastAsiaTheme="minorEastAsia" w:hAnsi="Times New Roman" w:hint="eastAsia"/>
          <w:b/>
          <w:kern w:val="0"/>
          <w:sz w:val="24"/>
          <w:szCs w:val="24"/>
        </w:rPr>
        <w:t>、</w:t>
      </w:r>
      <w:r w:rsidR="00755380" w:rsidRPr="00510072">
        <w:rPr>
          <w:rFonts w:ascii="Times New Roman" w:eastAsiaTheme="minorEastAsia" w:hAnsi="Times New Roman"/>
          <w:b/>
          <w:kern w:val="0"/>
          <w:sz w:val="24"/>
          <w:szCs w:val="24"/>
        </w:rPr>
        <w:t>中国高校需大力发展创意教育</w:t>
      </w:r>
    </w:p>
    <w:p w:rsidR="00755380" w:rsidRPr="00E25954" w:rsidRDefault="00755380" w:rsidP="001C28F5">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25954">
        <w:rPr>
          <w:rFonts w:ascii="Times New Roman" w:eastAsiaTheme="minorEastAsia" w:hAnsi="Times New Roman"/>
          <w:kern w:val="0"/>
          <w:sz w:val="24"/>
          <w:szCs w:val="24"/>
        </w:rPr>
        <w:t>去年</w:t>
      </w:r>
      <w:r w:rsidRPr="00E25954">
        <w:rPr>
          <w:rFonts w:ascii="Times New Roman" w:eastAsiaTheme="minorEastAsia" w:hAnsi="Times New Roman"/>
          <w:kern w:val="0"/>
          <w:sz w:val="24"/>
          <w:szCs w:val="24"/>
        </w:rPr>
        <w:t xml:space="preserve">8 </w:t>
      </w:r>
      <w:r w:rsidRPr="00E25954">
        <w:rPr>
          <w:rFonts w:ascii="Times New Roman" w:eastAsiaTheme="minorEastAsia" w:hAnsi="Times New Roman"/>
          <w:kern w:val="0"/>
          <w:sz w:val="24"/>
          <w:szCs w:val="24"/>
        </w:rPr>
        <w:t>月</w:t>
      </w:r>
      <w:r w:rsidRPr="00E25954">
        <w:rPr>
          <w:rFonts w:ascii="Times New Roman" w:eastAsiaTheme="minorEastAsia" w:hAnsi="Times New Roman"/>
          <w:kern w:val="0"/>
          <w:sz w:val="24"/>
          <w:szCs w:val="24"/>
        </w:rPr>
        <w:t xml:space="preserve">13 </w:t>
      </w:r>
      <w:r w:rsidRPr="00E25954">
        <w:rPr>
          <w:rFonts w:ascii="Times New Roman" w:eastAsiaTheme="minorEastAsia" w:hAnsi="Times New Roman"/>
          <w:kern w:val="0"/>
          <w:sz w:val="24"/>
          <w:szCs w:val="24"/>
        </w:rPr>
        <w:t>日，笔者观摩了在韩国首尔大学举办的世界奥林匹克数学大赛（</w:t>
      </w:r>
      <w:r w:rsidRPr="00E25954">
        <w:rPr>
          <w:rFonts w:ascii="Times New Roman" w:eastAsiaTheme="minorEastAsia" w:hAnsi="Times New Roman"/>
          <w:kern w:val="0"/>
          <w:sz w:val="24"/>
          <w:szCs w:val="24"/>
        </w:rPr>
        <w:t>WMO)</w:t>
      </w:r>
      <w:r w:rsidRPr="00E25954">
        <w:rPr>
          <w:rFonts w:ascii="Times New Roman" w:eastAsiaTheme="minorEastAsia" w:hAnsi="Times New Roman"/>
          <w:kern w:val="0"/>
          <w:sz w:val="24"/>
          <w:szCs w:val="24"/>
        </w:rPr>
        <w:t>。本次大赛的安排是，上午笔试，下午从各种活动中综合检验学生的能力，考查学生的独立思维能力、手能力、团队合作能力。结果表明，中国学生在本次大赛中落后了，并且态度、情绪也存在一定问题，输了之后一蹶不振。从某种意义上说，这是创意教育与创意能力较弱的结果。加拿大、澳大利亚等选手尽管总体分数不高，但部分选手领袖欲强，点子迭出。</w:t>
      </w:r>
    </w:p>
    <w:p w:rsidR="00755380" w:rsidRPr="00510072" w:rsidRDefault="008200FE" w:rsidP="00E25954">
      <w:pPr>
        <w:autoSpaceDE w:val="0"/>
        <w:autoSpaceDN w:val="0"/>
        <w:adjustRightInd w:val="0"/>
        <w:spacing w:line="360" w:lineRule="auto"/>
        <w:jc w:val="left"/>
        <w:rPr>
          <w:rFonts w:ascii="Times New Roman" w:eastAsiaTheme="minorEastAsia" w:hAnsi="Times New Roman"/>
          <w:b/>
          <w:kern w:val="0"/>
          <w:sz w:val="24"/>
          <w:szCs w:val="24"/>
        </w:rPr>
      </w:pPr>
      <w:r>
        <w:rPr>
          <w:rFonts w:ascii="Times New Roman" w:eastAsiaTheme="minorEastAsia" w:hAnsi="Times New Roman" w:hint="eastAsia"/>
          <w:b/>
          <w:kern w:val="0"/>
          <w:sz w:val="24"/>
          <w:szCs w:val="24"/>
        </w:rPr>
        <w:t>2</w:t>
      </w:r>
      <w:r>
        <w:rPr>
          <w:rFonts w:ascii="Times New Roman" w:eastAsiaTheme="minorEastAsia" w:hAnsi="Times New Roman" w:hint="eastAsia"/>
          <w:b/>
          <w:kern w:val="0"/>
          <w:sz w:val="24"/>
          <w:szCs w:val="24"/>
        </w:rPr>
        <w:t>、</w:t>
      </w:r>
      <w:r w:rsidR="00755380" w:rsidRPr="00510072">
        <w:rPr>
          <w:rFonts w:ascii="Times New Roman" w:eastAsiaTheme="minorEastAsia" w:hAnsi="Times New Roman"/>
          <w:b/>
          <w:kern w:val="0"/>
          <w:sz w:val="24"/>
          <w:szCs w:val="24"/>
        </w:rPr>
        <w:t>国外高校走在创新路上</w:t>
      </w:r>
    </w:p>
    <w:p w:rsidR="00755380" w:rsidRPr="00E25954" w:rsidRDefault="00755380" w:rsidP="00510072">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25954">
        <w:rPr>
          <w:rFonts w:ascii="Times New Roman" w:eastAsiaTheme="minorEastAsia" w:hAnsi="Times New Roman"/>
          <w:kern w:val="0"/>
          <w:sz w:val="24"/>
          <w:szCs w:val="24"/>
        </w:rPr>
        <w:t>当前许多国家的高等教育在走创新之路，进行创意教育的探索。他们的创意教育主要体现在创新、创意人才培养模式的探索上。</w:t>
      </w:r>
    </w:p>
    <w:p w:rsidR="00755380" w:rsidRPr="00E25954" w:rsidRDefault="00755380" w:rsidP="00510072">
      <w:pPr>
        <w:autoSpaceDE w:val="0"/>
        <w:autoSpaceDN w:val="0"/>
        <w:adjustRightInd w:val="0"/>
        <w:spacing w:line="360" w:lineRule="auto"/>
        <w:ind w:firstLineChars="200" w:firstLine="482"/>
        <w:jc w:val="left"/>
        <w:rPr>
          <w:rFonts w:ascii="Times New Roman" w:eastAsiaTheme="minorEastAsia" w:hAnsi="Times New Roman"/>
          <w:kern w:val="0"/>
          <w:sz w:val="24"/>
          <w:szCs w:val="24"/>
        </w:rPr>
      </w:pPr>
      <w:r w:rsidRPr="001B641E">
        <w:rPr>
          <w:rFonts w:ascii="Times New Roman" w:eastAsiaTheme="minorEastAsia" w:hAnsi="Times New Roman"/>
          <w:b/>
          <w:kern w:val="0"/>
          <w:sz w:val="24"/>
          <w:szCs w:val="24"/>
        </w:rPr>
        <w:t>首先，设计创业教育新图景。</w:t>
      </w:r>
      <w:r w:rsidRPr="00E25954">
        <w:rPr>
          <w:rFonts w:ascii="Times New Roman" w:eastAsiaTheme="minorEastAsia" w:hAnsi="Times New Roman"/>
          <w:kern w:val="0"/>
          <w:sz w:val="24"/>
          <w:szCs w:val="24"/>
        </w:rPr>
        <w:t xml:space="preserve">2013 </w:t>
      </w:r>
      <w:r w:rsidRPr="00E25954">
        <w:rPr>
          <w:rFonts w:ascii="Times New Roman" w:eastAsiaTheme="minorEastAsia" w:hAnsi="Times New Roman"/>
          <w:kern w:val="0"/>
          <w:sz w:val="24"/>
          <w:szCs w:val="24"/>
        </w:rPr>
        <w:t>年秋季，《斯坦福大学</w:t>
      </w:r>
      <w:r w:rsidRPr="00E25954">
        <w:rPr>
          <w:rFonts w:ascii="Times New Roman" w:eastAsiaTheme="minorEastAsia" w:hAnsi="Times New Roman"/>
          <w:kern w:val="0"/>
          <w:sz w:val="24"/>
          <w:szCs w:val="24"/>
        </w:rPr>
        <w:t xml:space="preserve">2025 </w:t>
      </w:r>
      <w:r w:rsidRPr="00E25954">
        <w:rPr>
          <w:rFonts w:ascii="Times New Roman" w:eastAsiaTheme="minorEastAsia" w:hAnsi="Times New Roman"/>
          <w:kern w:val="0"/>
          <w:sz w:val="24"/>
          <w:szCs w:val="24"/>
        </w:rPr>
        <w:t>计划》在斯坦福大学设计学院的牵头下正式启动。该计划</w:t>
      </w:r>
      <w:proofErr w:type="gramStart"/>
      <w:r w:rsidRPr="00E25954">
        <w:rPr>
          <w:rFonts w:ascii="Times New Roman" w:eastAsiaTheme="minorEastAsia" w:hAnsi="Times New Roman"/>
          <w:kern w:val="0"/>
          <w:sz w:val="24"/>
          <w:szCs w:val="24"/>
        </w:rPr>
        <w:t>最</w:t>
      </w:r>
      <w:proofErr w:type="gramEnd"/>
      <w:r w:rsidRPr="00E25954">
        <w:rPr>
          <w:rFonts w:ascii="Times New Roman" w:eastAsiaTheme="minorEastAsia" w:hAnsi="Times New Roman"/>
          <w:kern w:val="0"/>
          <w:sz w:val="24"/>
          <w:szCs w:val="24"/>
        </w:rPr>
        <w:t>核心的一条是培养具有大格局和大视野的国际领导型人才，包括四项核心设计：一是开环大学（</w:t>
      </w:r>
      <w:r w:rsidRPr="00E25954">
        <w:rPr>
          <w:rFonts w:ascii="Times New Roman" w:eastAsiaTheme="minorEastAsia" w:hAnsi="Times New Roman"/>
          <w:kern w:val="0"/>
          <w:sz w:val="24"/>
          <w:szCs w:val="24"/>
        </w:rPr>
        <w:t>Open-loop university</w:t>
      </w:r>
      <w:r w:rsidRPr="00E25954">
        <w:rPr>
          <w:rFonts w:ascii="Times New Roman" w:eastAsiaTheme="minorEastAsia" w:hAnsi="Times New Roman"/>
          <w:kern w:val="0"/>
          <w:sz w:val="24"/>
          <w:szCs w:val="24"/>
        </w:rPr>
        <w:t>）。区别于传统闭环大学，开环大学打破入学年龄限制，</w:t>
      </w:r>
      <w:r w:rsidRPr="00E25954">
        <w:rPr>
          <w:rFonts w:ascii="Times New Roman" w:eastAsiaTheme="minorEastAsia" w:hAnsi="Times New Roman"/>
          <w:kern w:val="0"/>
          <w:sz w:val="24"/>
          <w:szCs w:val="24"/>
        </w:rPr>
        <w:t xml:space="preserve">17 </w:t>
      </w:r>
      <w:r w:rsidRPr="00E25954">
        <w:rPr>
          <w:rFonts w:ascii="Times New Roman" w:eastAsiaTheme="minorEastAsia" w:hAnsi="Times New Roman"/>
          <w:kern w:val="0"/>
          <w:sz w:val="24"/>
          <w:szCs w:val="24"/>
        </w:rPr>
        <w:t>岁前的天才少年，</w:t>
      </w:r>
      <w:proofErr w:type="gramStart"/>
      <w:r w:rsidRPr="00E25954">
        <w:rPr>
          <w:rFonts w:ascii="Times New Roman" w:eastAsiaTheme="minorEastAsia" w:hAnsi="Times New Roman"/>
          <w:kern w:val="0"/>
          <w:sz w:val="24"/>
          <w:szCs w:val="24"/>
        </w:rPr>
        <w:t>进入职场的</w:t>
      </w:r>
      <w:proofErr w:type="gramEnd"/>
      <w:r w:rsidRPr="00E25954">
        <w:rPr>
          <w:rFonts w:ascii="Times New Roman" w:eastAsiaTheme="minorEastAsia" w:hAnsi="Times New Roman"/>
          <w:kern w:val="0"/>
          <w:sz w:val="24"/>
          <w:szCs w:val="24"/>
        </w:rPr>
        <w:t>中年以及退休后的老人都可以入学。二是自定节奏的教育（</w:t>
      </w:r>
      <w:r w:rsidRPr="00E25954">
        <w:rPr>
          <w:rFonts w:ascii="Times New Roman" w:eastAsiaTheme="minorEastAsia" w:hAnsi="Times New Roman"/>
          <w:kern w:val="0"/>
          <w:sz w:val="24"/>
          <w:szCs w:val="24"/>
        </w:rPr>
        <w:t>Paced Education</w:t>
      </w:r>
      <w:r w:rsidRPr="00E25954">
        <w:rPr>
          <w:rFonts w:ascii="Times New Roman" w:eastAsiaTheme="minorEastAsia" w:hAnsi="Times New Roman"/>
          <w:kern w:val="0"/>
          <w:sz w:val="24"/>
          <w:szCs w:val="24"/>
        </w:rPr>
        <w:t>）。计划把四年级划分改为调整、提升和启动三阶段，其中第一阶段时长为</w:t>
      </w:r>
      <w:r w:rsidRPr="00E25954">
        <w:rPr>
          <w:rFonts w:ascii="Times New Roman" w:eastAsiaTheme="minorEastAsia" w:hAnsi="Times New Roman"/>
          <w:kern w:val="0"/>
          <w:sz w:val="24"/>
          <w:szCs w:val="24"/>
        </w:rPr>
        <w:t>6</w:t>
      </w:r>
      <w:r w:rsidRPr="00E25954">
        <w:rPr>
          <w:rFonts w:ascii="Times New Roman" w:eastAsiaTheme="minorEastAsia" w:hAnsi="Times New Roman"/>
          <w:kern w:val="0"/>
          <w:sz w:val="24"/>
          <w:szCs w:val="24"/>
        </w:rPr>
        <w:t>至</w:t>
      </w:r>
      <w:r w:rsidRPr="00E25954">
        <w:rPr>
          <w:rFonts w:ascii="Times New Roman" w:eastAsiaTheme="minorEastAsia" w:hAnsi="Times New Roman"/>
          <w:kern w:val="0"/>
          <w:sz w:val="24"/>
          <w:szCs w:val="24"/>
        </w:rPr>
        <w:t xml:space="preserve">18 </w:t>
      </w:r>
      <w:proofErr w:type="gramStart"/>
      <w:r w:rsidRPr="00E25954">
        <w:rPr>
          <w:rFonts w:ascii="Times New Roman" w:eastAsiaTheme="minorEastAsia" w:hAnsi="Times New Roman"/>
          <w:kern w:val="0"/>
          <w:sz w:val="24"/>
          <w:szCs w:val="24"/>
        </w:rPr>
        <w:t>个</w:t>
      </w:r>
      <w:proofErr w:type="gramEnd"/>
      <w:r w:rsidRPr="00E25954">
        <w:rPr>
          <w:rFonts w:ascii="Times New Roman" w:eastAsiaTheme="minorEastAsia" w:hAnsi="Times New Roman"/>
          <w:kern w:val="0"/>
          <w:sz w:val="24"/>
          <w:szCs w:val="24"/>
        </w:rPr>
        <w:t>月，第二阶段为</w:t>
      </w:r>
      <w:r w:rsidRPr="00E25954">
        <w:rPr>
          <w:rFonts w:ascii="Times New Roman" w:eastAsiaTheme="minorEastAsia" w:hAnsi="Times New Roman"/>
          <w:kern w:val="0"/>
          <w:sz w:val="24"/>
          <w:szCs w:val="24"/>
        </w:rPr>
        <w:t xml:space="preserve">12 </w:t>
      </w:r>
      <w:r w:rsidRPr="00E25954">
        <w:rPr>
          <w:rFonts w:ascii="Times New Roman" w:eastAsiaTheme="minorEastAsia" w:hAnsi="Times New Roman"/>
          <w:kern w:val="0"/>
          <w:sz w:val="24"/>
          <w:szCs w:val="24"/>
        </w:rPr>
        <w:t>至</w:t>
      </w:r>
      <w:r w:rsidRPr="00E25954">
        <w:rPr>
          <w:rFonts w:ascii="Times New Roman" w:eastAsiaTheme="minorEastAsia" w:hAnsi="Times New Roman"/>
          <w:kern w:val="0"/>
          <w:sz w:val="24"/>
          <w:szCs w:val="24"/>
        </w:rPr>
        <w:t xml:space="preserve">24 </w:t>
      </w:r>
      <w:proofErr w:type="gramStart"/>
      <w:r w:rsidRPr="00E25954">
        <w:rPr>
          <w:rFonts w:ascii="Times New Roman" w:eastAsiaTheme="minorEastAsia" w:hAnsi="Times New Roman"/>
          <w:kern w:val="0"/>
          <w:sz w:val="24"/>
          <w:szCs w:val="24"/>
        </w:rPr>
        <w:t>个</w:t>
      </w:r>
      <w:proofErr w:type="gramEnd"/>
      <w:r w:rsidRPr="00E25954">
        <w:rPr>
          <w:rFonts w:ascii="Times New Roman" w:eastAsiaTheme="minorEastAsia" w:hAnsi="Times New Roman"/>
          <w:kern w:val="0"/>
          <w:sz w:val="24"/>
          <w:szCs w:val="24"/>
        </w:rPr>
        <w:t>月，第三阶段为</w:t>
      </w:r>
      <w:r w:rsidRPr="00E25954">
        <w:rPr>
          <w:rFonts w:ascii="Times New Roman" w:eastAsiaTheme="minorEastAsia" w:hAnsi="Times New Roman"/>
          <w:kern w:val="0"/>
          <w:sz w:val="24"/>
          <w:szCs w:val="24"/>
        </w:rPr>
        <w:t xml:space="preserve">12 </w:t>
      </w:r>
      <w:r w:rsidRPr="00E25954">
        <w:rPr>
          <w:rFonts w:ascii="Times New Roman" w:eastAsiaTheme="minorEastAsia" w:hAnsi="Times New Roman"/>
          <w:kern w:val="0"/>
          <w:sz w:val="24"/>
          <w:szCs w:val="24"/>
        </w:rPr>
        <w:t>至</w:t>
      </w:r>
      <w:r w:rsidRPr="00E25954">
        <w:rPr>
          <w:rFonts w:ascii="Times New Roman" w:eastAsiaTheme="minorEastAsia" w:hAnsi="Times New Roman"/>
          <w:kern w:val="0"/>
          <w:sz w:val="24"/>
          <w:szCs w:val="24"/>
        </w:rPr>
        <w:t xml:space="preserve">18 </w:t>
      </w:r>
      <w:proofErr w:type="gramStart"/>
      <w:r w:rsidRPr="00E25954">
        <w:rPr>
          <w:rFonts w:ascii="Times New Roman" w:eastAsiaTheme="minorEastAsia" w:hAnsi="Times New Roman"/>
          <w:kern w:val="0"/>
          <w:sz w:val="24"/>
          <w:szCs w:val="24"/>
        </w:rPr>
        <w:t>个</w:t>
      </w:r>
      <w:proofErr w:type="gramEnd"/>
      <w:r w:rsidRPr="00E25954">
        <w:rPr>
          <w:rFonts w:ascii="Times New Roman" w:eastAsiaTheme="minorEastAsia" w:hAnsi="Times New Roman"/>
          <w:kern w:val="0"/>
          <w:sz w:val="24"/>
          <w:szCs w:val="24"/>
        </w:rPr>
        <w:t>月，学生可以按照自己的节奏来完成各阶段的学习。三是</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轴翻转</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Axis Flip</w:t>
      </w:r>
      <w:r w:rsidRPr="00E25954">
        <w:rPr>
          <w:rFonts w:ascii="Times New Roman" w:eastAsiaTheme="minorEastAsia" w:hAnsi="Times New Roman"/>
          <w:kern w:val="0"/>
          <w:sz w:val="24"/>
          <w:szCs w:val="24"/>
        </w:rPr>
        <w:t>），将</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先知识后能力</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翻转为</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先能力后知识</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，不再像传统大学那样按照知识来划分不同院系，而是按照学生的不同能力进行划分，重建院系，到</w:t>
      </w:r>
      <w:r w:rsidRPr="00E25954">
        <w:rPr>
          <w:rFonts w:ascii="Times New Roman" w:eastAsiaTheme="minorEastAsia" w:hAnsi="Times New Roman"/>
          <w:kern w:val="0"/>
          <w:sz w:val="24"/>
          <w:szCs w:val="24"/>
        </w:rPr>
        <w:t xml:space="preserve">2024 </w:t>
      </w:r>
      <w:r w:rsidRPr="00E25954">
        <w:rPr>
          <w:rFonts w:ascii="Times New Roman" w:eastAsiaTheme="minorEastAsia" w:hAnsi="Times New Roman"/>
          <w:kern w:val="0"/>
          <w:sz w:val="24"/>
          <w:szCs w:val="24"/>
        </w:rPr>
        <w:t>年推出科学分析、定量推理、社会调查、道德推理、审美解读、沟通有效性等</w:t>
      </w:r>
      <w:r w:rsidRPr="00E25954">
        <w:rPr>
          <w:rFonts w:ascii="Times New Roman" w:eastAsiaTheme="minorEastAsia" w:hAnsi="Times New Roman"/>
          <w:kern w:val="0"/>
          <w:sz w:val="24"/>
          <w:szCs w:val="24"/>
        </w:rPr>
        <w:t xml:space="preserve">10 </w:t>
      </w:r>
      <w:proofErr w:type="gramStart"/>
      <w:r w:rsidRPr="00E25954">
        <w:rPr>
          <w:rFonts w:ascii="Times New Roman" w:eastAsiaTheme="minorEastAsia" w:hAnsi="Times New Roman"/>
          <w:kern w:val="0"/>
          <w:sz w:val="24"/>
          <w:szCs w:val="24"/>
        </w:rPr>
        <w:t>个</w:t>
      </w:r>
      <w:proofErr w:type="gramEnd"/>
      <w:r w:rsidRPr="00E25954">
        <w:rPr>
          <w:rFonts w:ascii="Times New Roman" w:eastAsiaTheme="minorEastAsia" w:hAnsi="Times New Roman"/>
          <w:kern w:val="0"/>
          <w:sz w:val="24"/>
          <w:szCs w:val="24"/>
        </w:rPr>
        <w:t>建立在本科生能力之上的教学中心。四是有使命的学习（</w:t>
      </w:r>
      <w:r w:rsidRPr="00E25954">
        <w:rPr>
          <w:rFonts w:ascii="Times New Roman" w:eastAsiaTheme="minorEastAsia" w:hAnsi="Times New Roman"/>
          <w:kern w:val="0"/>
          <w:sz w:val="24"/>
          <w:szCs w:val="24"/>
        </w:rPr>
        <w:t>Purpose Learning</w:t>
      </w:r>
      <w:r w:rsidRPr="00E25954">
        <w:rPr>
          <w:rFonts w:ascii="Times New Roman" w:eastAsiaTheme="minorEastAsia" w:hAnsi="Times New Roman"/>
          <w:kern w:val="0"/>
          <w:sz w:val="24"/>
          <w:szCs w:val="24"/>
        </w:rPr>
        <w:t>）。学生不仅要了解自己的专业，更要深刻了解专业的使命。</w:t>
      </w:r>
    </w:p>
    <w:p w:rsidR="00510072" w:rsidRDefault="00755380" w:rsidP="00510072">
      <w:pPr>
        <w:autoSpaceDE w:val="0"/>
        <w:autoSpaceDN w:val="0"/>
        <w:adjustRightInd w:val="0"/>
        <w:spacing w:line="360" w:lineRule="auto"/>
        <w:ind w:firstLineChars="200" w:firstLine="482"/>
        <w:jc w:val="left"/>
        <w:rPr>
          <w:rFonts w:ascii="Times New Roman" w:eastAsiaTheme="minorEastAsia" w:hAnsi="Times New Roman"/>
          <w:kern w:val="0"/>
          <w:sz w:val="24"/>
          <w:szCs w:val="24"/>
        </w:rPr>
      </w:pPr>
      <w:r w:rsidRPr="001B641E">
        <w:rPr>
          <w:rFonts w:ascii="Times New Roman" w:eastAsiaTheme="minorEastAsia" w:hAnsi="Times New Roman"/>
          <w:b/>
          <w:kern w:val="0"/>
          <w:sz w:val="24"/>
          <w:szCs w:val="24"/>
        </w:rPr>
        <w:t>其次，新型大学问世。</w:t>
      </w:r>
      <w:r w:rsidRPr="00E25954">
        <w:rPr>
          <w:rFonts w:ascii="Times New Roman" w:eastAsiaTheme="minorEastAsia" w:hAnsi="Times New Roman"/>
          <w:kern w:val="0"/>
          <w:sz w:val="24"/>
          <w:szCs w:val="24"/>
        </w:rPr>
        <w:t>在创新、创意、创业教育发展驱动下，一些新型大学问世了。这些新型大学反映了高校创意教育发展的新趋势。以密</w:t>
      </w:r>
      <w:proofErr w:type="gramStart"/>
      <w:r w:rsidRPr="00E25954">
        <w:rPr>
          <w:rFonts w:ascii="Times New Roman" w:eastAsiaTheme="minorEastAsia" w:hAnsi="Times New Roman"/>
          <w:kern w:val="0"/>
          <w:sz w:val="24"/>
          <w:szCs w:val="24"/>
        </w:rPr>
        <w:t>涅</w:t>
      </w:r>
      <w:proofErr w:type="gramEnd"/>
      <w:r w:rsidRPr="00E25954">
        <w:rPr>
          <w:rFonts w:ascii="Times New Roman" w:eastAsiaTheme="minorEastAsia" w:hAnsi="Times New Roman"/>
          <w:kern w:val="0"/>
          <w:sz w:val="24"/>
          <w:szCs w:val="24"/>
        </w:rPr>
        <w:t>瓦大学为列，该校没有校园、校舍，大楼里宿舍、厨房、教室合一，学生的主要学习工具是一台电脑，并主要是在线式学习。该校与</w:t>
      </w:r>
      <w:proofErr w:type="gramStart"/>
      <w:r w:rsidRPr="00E25954">
        <w:rPr>
          <w:rFonts w:ascii="Times New Roman" w:eastAsiaTheme="minorEastAsia" w:hAnsi="Times New Roman"/>
          <w:kern w:val="0"/>
          <w:sz w:val="24"/>
          <w:szCs w:val="24"/>
        </w:rPr>
        <w:t>慕课三</w:t>
      </w:r>
      <w:proofErr w:type="gramEnd"/>
      <w:r w:rsidRPr="00E25954">
        <w:rPr>
          <w:rFonts w:ascii="Times New Roman" w:eastAsiaTheme="minorEastAsia" w:hAnsi="Times New Roman"/>
          <w:kern w:val="0"/>
          <w:sz w:val="24"/>
          <w:szCs w:val="24"/>
        </w:rPr>
        <w:t>大平台不同的是，在线平台每节课</w:t>
      </w:r>
      <w:r w:rsidRPr="00E25954">
        <w:rPr>
          <w:rFonts w:ascii="Times New Roman" w:eastAsiaTheme="minorEastAsia" w:hAnsi="Times New Roman"/>
          <w:kern w:val="0"/>
          <w:sz w:val="24"/>
          <w:szCs w:val="24"/>
        </w:rPr>
        <w:lastRenderedPageBreak/>
        <w:t>少于</w:t>
      </w:r>
      <w:r w:rsidRPr="00E25954">
        <w:rPr>
          <w:rFonts w:ascii="Times New Roman" w:eastAsiaTheme="minorEastAsia" w:hAnsi="Times New Roman"/>
          <w:kern w:val="0"/>
          <w:sz w:val="24"/>
          <w:szCs w:val="24"/>
        </w:rPr>
        <w:t xml:space="preserve">19 </w:t>
      </w:r>
      <w:r w:rsidRPr="00E25954">
        <w:rPr>
          <w:rFonts w:ascii="Times New Roman" w:eastAsiaTheme="minorEastAsia" w:hAnsi="Times New Roman"/>
          <w:kern w:val="0"/>
          <w:sz w:val="24"/>
          <w:szCs w:val="24"/>
        </w:rPr>
        <w:t>个人，并且高强度互动。课上不讲授学科知识，而以训练思维方式为主。此外，还有</w:t>
      </w:r>
      <w:proofErr w:type="gramStart"/>
      <w:r w:rsidRPr="00E25954">
        <w:rPr>
          <w:rFonts w:ascii="Times New Roman" w:eastAsiaTheme="minorEastAsia" w:hAnsi="Times New Roman"/>
          <w:kern w:val="0"/>
          <w:sz w:val="24"/>
          <w:szCs w:val="24"/>
        </w:rPr>
        <w:t>由谷歌公司</w:t>
      </w:r>
      <w:proofErr w:type="gramEnd"/>
      <w:r w:rsidRPr="00E25954">
        <w:rPr>
          <w:rFonts w:ascii="Times New Roman" w:eastAsiaTheme="minorEastAsia" w:hAnsi="Times New Roman"/>
          <w:kern w:val="0"/>
          <w:sz w:val="24"/>
          <w:szCs w:val="24"/>
        </w:rPr>
        <w:t>与美国航空航天局的科学家、产业家合办的奇点大学，其定位是</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培养解决未来全球性问题的创新、创业型技术领军人物</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。奇点大学不提供四年的系统学习，而提供多元化的教育与课程项目。项目学习从几天到十周，旨在改变学生的思维方式，激励并指导学生为全球变化</w:t>
      </w:r>
      <w:proofErr w:type="gramStart"/>
      <w:r w:rsidRPr="00E25954">
        <w:rPr>
          <w:rFonts w:ascii="Times New Roman" w:eastAsiaTheme="minorEastAsia" w:hAnsi="Times New Roman"/>
          <w:kern w:val="0"/>
          <w:sz w:val="24"/>
          <w:szCs w:val="24"/>
        </w:rPr>
        <w:t>作出</w:t>
      </w:r>
      <w:proofErr w:type="gramEnd"/>
      <w:r w:rsidRPr="00E25954">
        <w:rPr>
          <w:rFonts w:ascii="Times New Roman" w:eastAsiaTheme="minorEastAsia" w:hAnsi="Times New Roman"/>
          <w:kern w:val="0"/>
          <w:sz w:val="24"/>
          <w:szCs w:val="24"/>
        </w:rPr>
        <w:t>努力。各项目以团队为基础，汇集行业领导者、企业家和技术专家，进行为期不等的学习，探讨全球性问题的技术解决办法。</w:t>
      </w:r>
    </w:p>
    <w:p w:rsidR="00755380" w:rsidRPr="00E25954" w:rsidRDefault="00755380" w:rsidP="00510072">
      <w:pPr>
        <w:autoSpaceDE w:val="0"/>
        <w:autoSpaceDN w:val="0"/>
        <w:adjustRightInd w:val="0"/>
        <w:spacing w:line="360" w:lineRule="auto"/>
        <w:ind w:firstLineChars="200" w:firstLine="482"/>
        <w:jc w:val="left"/>
        <w:rPr>
          <w:rFonts w:ascii="Times New Roman" w:eastAsiaTheme="minorEastAsia" w:hAnsi="Times New Roman"/>
          <w:kern w:val="0"/>
          <w:sz w:val="24"/>
          <w:szCs w:val="24"/>
        </w:rPr>
      </w:pPr>
      <w:r w:rsidRPr="001B641E">
        <w:rPr>
          <w:rFonts w:ascii="Times New Roman" w:eastAsiaTheme="minorEastAsia" w:hAnsi="Times New Roman"/>
          <w:b/>
          <w:kern w:val="0"/>
          <w:sz w:val="24"/>
          <w:szCs w:val="24"/>
        </w:rPr>
        <w:t>再其次，实用技能型人才的培养也强调创意教育。</w:t>
      </w:r>
      <w:r w:rsidRPr="00E25954">
        <w:rPr>
          <w:rFonts w:ascii="Times New Roman" w:eastAsiaTheme="minorEastAsia" w:hAnsi="Times New Roman"/>
          <w:kern w:val="0"/>
          <w:sz w:val="24"/>
          <w:szCs w:val="24"/>
        </w:rPr>
        <w:t>也有高校试图通过创新实践教学模式、突出实用技能型人才的培养来促进创意教育的发展。加拿大以能力为基础的教育是目前国际上比较流行的一种教学模式，它以能力培养为中心，以胜任岗位要求为基础，其最大特点是学习课程围绕着从事职业工作所需要的知识、技能来设置，教学计划、教学管理、教学方法、步骤、内容和考核方式等都由此决定，从而使理论与实践紧密融合。德国应用科技大学</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企业主导型</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实践教学模式所培养出的学生强调通过必要的基础理论教育和充分的职业训练，成为某一领域中具有独立从事职业活动能力的职业人才。为达到这种培养目标，其实践教学模式的显著特点是企业占主导地位，一般将德国实践教学的这种特色概括为</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企业主导型</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实践教学。英国以资格证书为中心的实践教学模式，是以能力为基础的。英国的</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国家职业资格</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是一种以能力为基础的资格认定，是一项</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能力说明</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，由主要职能、能力单元、能力要素以及操作上的具体要求和范围等构成，强调</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做中学</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，以实际工作效果评定学习成效。</w:t>
      </w:r>
    </w:p>
    <w:p w:rsidR="00755380" w:rsidRPr="00510072" w:rsidRDefault="008200FE" w:rsidP="00E25954">
      <w:pPr>
        <w:autoSpaceDE w:val="0"/>
        <w:autoSpaceDN w:val="0"/>
        <w:adjustRightInd w:val="0"/>
        <w:spacing w:line="360" w:lineRule="auto"/>
        <w:jc w:val="left"/>
        <w:rPr>
          <w:rFonts w:ascii="Times New Roman" w:eastAsiaTheme="minorEastAsia" w:hAnsi="Times New Roman"/>
          <w:b/>
          <w:kern w:val="0"/>
          <w:sz w:val="24"/>
          <w:szCs w:val="24"/>
        </w:rPr>
      </w:pPr>
      <w:r>
        <w:rPr>
          <w:rFonts w:ascii="Times New Roman" w:eastAsiaTheme="minorEastAsia" w:hAnsi="Times New Roman" w:hint="eastAsia"/>
          <w:b/>
          <w:kern w:val="0"/>
          <w:sz w:val="24"/>
          <w:szCs w:val="24"/>
        </w:rPr>
        <w:t>4</w:t>
      </w:r>
      <w:r>
        <w:rPr>
          <w:rFonts w:ascii="Times New Roman" w:eastAsiaTheme="minorEastAsia" w:hAnsi="Times New Roman" w:hint="eastAsia"/>
          <w:b/>
          <w:kern w:val="0"/>
          <w:sz w:val="24"/>
          <w:szCs w:val="24"/>
        </w:rPr>
        <w:t>、</w:t>
      </w:r>
      <w:r w:rsidR="00755380" w:rsidRPr="00510072">
        <w:rPr>
          <w:rFonts w:ascii="Times New Roman" w:eastAsiaTheme="minorEastAsia" w:hAnsi="Times New Roman"/>
          <w:b/>
          <w:kern w:val="0"/>
          <w:sz w:val="24"/>
          <w:szCs w:val="24"/>
        </w:rPr>
        <w:t>国内外高校开展创意教育的启示</w:t>
      </w:r>
    </w:p>
    <w:p w:rsidR="00755380" w:rsidRPr="00E25954" w:rsidRDefault="00755380" w:rsidP="00510072">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25954">
        <w:rPr>
          <w:rFonts w:ascii="Times New Roman" w:eastAsiaTheme="minorEastAsia" w:hAnsi="Times New Roman"/>
          <w:kern w:val="0"/>
          <w:sz w:val="24"/>
          <w:szCs w:val="24"/>
        </w:rPr>
        <w:t>随着国际化进程的加快，高等教育国际化的内涵和外延均发生了深刻变化。高等教育国际化不再仅仅停留在表面的合作关系上，而是不断向国际合作项目和科学研究领域实现纵深发展。现在，国内一些高校特别注重以国际化来引领创意教育的发展。</w:t>
      </w:r>
    </w:p>
    <w:p w:rsidR="00755380" w:rsidRPr="00E25954" w:rsidRDefault="00755380" w:rsidP="00510072">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25954">
        <w:rPr>
          <w:rFonts w:ascii="Times New Roman" w:eastAsiaTheme="minorEastAsia" w:hAnsi="Times New Roman"/>
          <w:kern w:val="0"/>
          <w:sz w:val="24"/>
          <w:szCs w:val="24"/>
        </w:rPr>
        <w:t>构建国际化办学理念。只有着眼世界，才不会变成井底之蛙。香港科技大学、上海纽约大学等在其办学初期就确立了</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国际化</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办学理念，将其融入学校工作各环节，围绕这一理念制定了一系列的发展战略来指导办学实践。国际化办学需要全体师生的参与，因此必须提高全体教师的国际化素养，培养学生多元文化的理解能力和国际竞争意识。</w:t>
      </w:r>
    </w:p>
    <w:p w:rsidR="00755380" w:rsidRPr="00E25954" w:rsidRDefault="00755380" w:rsidP="00510072">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25954">
        <w:rPr>
          <w:rFonts w:ascii="Times New Roman" w:eastAsiaTheme="minorEastAsia" w:hAnsi="Times New Roman"/>
          <w:kern w:val="0"/>
          <w:sz w:val="24"/>
          <w:szCs w:val="24"/>
        </w:rPr>
        <w:lastRenderedPageBreak/>
        <w:t>人才培养目标国际化。很多学校提出人才培养目标是国际化创新人才。例如，上海纽约大学有一句口号，</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让世界成为你的课堂</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。强调培养学生批判性思维能力，培养学生人文素养，从每一个课程当中打下跨学科的基础，使学生在学习过程中形成全球性视野。</w:t>
      </w:r>
    </w:p>
    <w:p w:rsidR="00755380" w:rsidRPr="00E25954" w:rsidRDefault="00755380" w:rsidP="00510072">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25954">
        <w:rPr>
          <w:rFonts w:ascii="Times New Roman" w:eastAsiaTheme="minorEastAsia" w:hAnsi="Times New Roman"/>
          <w:kern w:val="0"/>
          <w:sz w:val="24"/>
          <w:szCs w:val="24"/>
        </w:rPr>
        <w:t>人才培养模式国际化。设立</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创新、创意、创业</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三位一体的高层次教学体系建设。选择条件成熟的若干学科专业，分步引进国外有关大学的教学计划和课程，实现人才培养的国际对接。</w:t>
      </w:r>
    </w:p>
    <w:p w:rsidR="00755380" w:rsidRPr="00E25954" w:rsidRDefault="00755380" w:rsidP="00510072">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25954">
        <w:rPr>
          <w:rFonts w:ascii="Times New Roman" w:eastAsiaTheme="minorEastAsia" w:hAnsi="Times New Roman"/>
          <w:kern w:val="0"/>
          <w:sz w:val="24"/>
          <w:szCs w:val="24"/>
        </w:rPr>
        <w:t>首先是</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教师</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师资建设和</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课程</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课程建设。</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教师</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是指教育学生创新、创业的人，是辅导学生职业成长的教练、顾问和导师，比如退休的商界前辈、校友和专业人才。</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课程</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是鼓励学生在传统课堂学习之外从事课外实践。在学分结构中，基于体验的非课程学分将会越来越重要。</w:t>
      </w:r>
    </w:p>
    <w:p w:rsidR="00755380" w:rsidRPr="00E25954" w:rsidRDefault="00755380" w:rsidP="00510072">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25954">
        <w:rPr>
          <w:rFonts w:ascii="Times New Roman" w:eastAsiaTheme="minorEastAsia" w:hAnsi="Times New Roman"/>
          <w:kern w:val="0"/>
          <w:sz w:val="24"/>
          <w:szCs w:val="24"/>
        </w:rPr>
        <w:t>其次是开设新型课程。例如清华大学开设的全校友课程和产业课程，邀请著名企业进校授课，深度参与，建立联结紧密的校企合作，企业参与高校创新、创业教育的全过程。由企业家马云缔造的湖畔大学被称为一个分享失败教训、共同进步的创新、创意之所，全体师生抱着开放的心态共同探讨和学习创业之道，弘扬商业精神。</w:t>
      </w:r>
    </w:p>
    <w:p w:rsidR="00755380" w:rsidRPr="00E25954" w:rsidRDefault="00755380" w:rsidP="00510072">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25954">
        <w:rPr>
          <w:rFonts w:ascii="Times New Roman" w:eastAsiaTheme="minorEastAsia" w:hAnsi="Times New Roman"/>
          <w:kern w:val="0"/>
          <w:sz w:val="24"/>
          <w:szCs w:val="24"/>
        </w:rPr>
        <w:t>倡导主动学习模式。和传统的大学教育模式不同的是，不少学校倡导主动学习模式。学校的责任是为学生提供各种机会，由学生自主选择。例如，上海纽约大学教师来自世界各地，采用英语教学。学生在二年级时才选择专业，在大学四年过程中有三个学期的时间在纽约大学全球教育体系当中流动。</w:t>
      </w:r>
    </w:p>
    <w:p w:rsidR="00755380" w:rsidRPr="00E25954" w:rsidRDefault="00755380" w:rsidP="00510072">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25954">
        <w:rPr>
          <w:rFonts w:ascii="Times New Roman" w:eastAsiaTheme="minorEastAsia" w:hAnsi="Times New Roman"/>
          <w:kern w:val="0"/>
          <w:sz w:val="24"/>
          <w:szCs w:val="24"/>
        </w:rPr>
        <w:t>提倡多样化的教学方式。多样化的教学方式通过主讲课、研讨课、实验课、写作课的组合形式，培养批判性思维和阅读、表达的能力。个性化的培养方案强调学生自我组织的科学和社会实践。上海纽约大学《科学基础》课程由四位教授共同完成，课程根据问题综合而成，主要强调把物理、化学、生物技能打通，融合学科知识和技能来解决问题。课程考核方式是让学生独立做一个由自己想出来的学科交叉项目。该课程强调以</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学</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为中心的学业评价方式，以考试分数高低来评价学生，是创新、创业最大的障碍。搭建</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创造力</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创新项目</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平台。构筑多样化的创业文化平台，构建全程化的学生创业帮扶体系。例如，清华名为</w:t>
      </w:r>
      <w:r w:rsidRPr="00E25954">
        <w:rPr>
          <w:rFonts w:ascii="Times New Roman" w:eastAsiaTheme="minorEastAsia" w:hAnsi="Times New Roman"/>
          <w:kern w:val="0"/>
          <w:sz w:val="24"/>
          <w:szCs w:val="24"/>
        </w:rPr>
        <w:t>“x-lab”</w:t>
      </w:r>
      <w:r w:rsidRPr="00E25954">
        <w:rPr>
          <w:rFonts w:ascii="Times New Roman" w:eastAsiaTheme="minorEastAsia" w:hAnsi="Times New Roman"/>
          <w:kern w:val="0"/>
          <w:sz w:val="24"/>
          <w:szCs w:val="24"/>
        </w:rPr>
        <w:t>的教育创新中心以清华</w:t>
      </w:r>
      <w:r w:rsidRPr="00E25954">
        <w:rPr>
          <w:rFonts w:ascii="Times New Roman" w:eastAsiaTheme="minorEastAsia" w:hAnsi="Times New Roman"/>
          <w:kern w:val="0"/>
          <w:sz w:val="24"/>
          <w:szCs w:val="24"/>
        </w:rPr>
        <w:t>“x-lab”</w:t>
      </w:r>
      <w:r w:rsidRPr="00E25954">
        <w:rPr>
          <w:rFonts w:ascii="Times New Roman" w:eastAsiaTheme="minorEastAsia" w:hAnsi="Times New Roman"/>
          <w:kern w:val="0"/>
          <w:sz w:val="24"/>
          <w:szCs w:val="24"/>
        </w:rPr>
        <w:t>为平台，面向教育行业，致力于创意、创新、创业人才的培养，培育教育领域创新、创业项目，开展商业和创业教育，帮助师生了解最新</w:t>
      </w:r>
      <w:r w:rsidRPr="00E25954">
        <w:rPr>
          <w:rFonts w:ascii="Times New Roman" w:eastAsiaTheme="minorEastAsia" w:hAnsi="Times New Roman"/>
          <w:kern w:val="0"/>
          <w:sz w:val="24"/>
          <w:szCs w:val="24"/>
        </w:rPr>
        <w:lastRenderedPageBreak/>
        <w:t>的教育行业发展动态，激发创意灵感，分享最新行业发展动态，促进学科的交叉融合，聚合学科、行业、人才、投资资源，推动教育行业的发展。</w:t>
      </w:r>
    </w:p>
    <w:p w:rsidR="00755380" w:rsidRPr="00E25954" w:rsidRDefault="00755380" w:rsidP="00510072">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25954">
        <w:rPr>
          <w:rFonts w:ascii="Times New Roman" w:eastAsiaTheme="minorEastAsia" w:hAnsi="Times New Roman"/>
          <w:kern w:val="0"/>
          <w:sz w:val="24"/>
          <w:szCs w:val="24"/>
        </w:rPr>
        <w:t>打造多层次的创业教育平台，推进深度融合的创业人才培养模式。如温州大学举办跨境电商班，</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企业家接班人</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班，大学生村官创业班等，系统推进</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企业孵化式教育</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教学改革，加强特色化的创业教育课程体系建设。</w:t>
      </w:r>
    </w:p>
    <w:p w:rsidR="00194CDB" w:rsidRPr="00E25954" w:rsidRDefault="00755380" w:rsidP="00510072">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25954">
        <w:rPr>
          <w:rFonts w:ascii="Times New Roman" w:eastAsiaTheme="minorEastAsia" w:hAnsi="Times New Roman"/>
          <w:kern w:val="0"/>
          <w:sz w:val="24"/>
          <w:szCs w:val="24"/>
        </w:rPr>
        <w:t>开展深层次校企合作。大学与企业的密切结合，要落实到课程改革层面，强调学生创业、创造、创新</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三创</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能力的培养，激发和培养学生的首创精神、企业家精神和创新、创业能力，这也是大学与企业密切合作培养复合型、创业型、应用型人才的精髓所在。铜仁学院成立了产教融合创新发展联盟，与</w:t>
      </w:r>
      <w:r w:rsidRPr="00E25954">
        <w:rPr>
          <w:rFonts w:ascii="Times New Roman" w:eastAsiaTheme="minorEastAsia" w:hAnsi="Times New Roman"/>
          <w:kern w:val="0"/>
          <w:sz w:val="24"/>
          <w:szCs w:val="24"/>
        </w:rPr>
        <w:t xml:space="preserve">18 </w:t>
      </w:r>
      <w:r w:rsidRPr="00E25954">
        <w:rPr>
          <w:rFonts w:ascii="Times New Roman" w:eastAsiaTheme="minorEastAsia" w:hAnsi="Times New Roman"/>
          <w:kern w:val="0"/>
          <w:sz w:val="24"/>
          <w:szCs w:val="24"/>
        </w:rPr>
        <w:t>家企事业单位代表签订了校政、校企合作协议，创新办学体制机制，推进产教融合、校企合作，促进联盟各成员之间资源共享、互利共赢、协同创新，更好地服务地方经济社会发展。</w:t>
      </w:r>
    </w:p>
    <w:p w:rsidR="00194CDB" w:rsidRPr="00E25954" w:rsidRDefault="00194CDB" w:rsidP="00E25954">
      <w:pPr>
        <w:widowControl/>
        <w:spacing w:line="360" w:lineRule="auto"/>
        <w:jc w:val="left"/>
        <w:rPr>
          <w:rFonts w:ascii="Times New Roman" w:eastAsiaTheme="minorEastAsia" w:hAnsi="Times New Roman"/>
          <w:kern w:val="0"/>
          <w:sz w:val="24"/>
          <w:szCs w:val="24"/>
        </w:rPr>
      </w:pPr>
      <w:r w:rsidRPr="00E25954">
        <w:rPr>
          <w:rFonts w:ascii="Times New Roman" w:eastAsiaTheme="minorEastAsia" w:hAnsi="Times New Roman"/>
          <w:kern w:val="0"/>
          <w:sz w:val="24"/>
          <w:szCs w:val="24"/>
        </w:rPr>
        <w:br w:type="page"/>
      </w:r>
    </w:p>
    <w:p w:rsidR="00CD56BA" w:rsidRPr="001C28F5" w:rsidRDefault="00CD56BA" w:rsidP="00C64195">
      <w:pPr>
        <w:pStyle w:val="1"/>
      </w:pPr>
      <w:bookmarkStart w:id="4" w:name="_Toc480794549"/>
      <w:r w:rsidRPr="001C28F5">
        <w:lastRenderedPageBreak/>
        <w:t>优秀传统文化融入高职院校大学生思想政治教育的途径</w:t>
      </w:r>
      <w:r w:rsidRPr="001C28F5">
        <w:t>——</w:t>
      </w:r>
      <w:proofErr w:type="gramStart"/>
      <w:r w:rsidRPr="001C28F5">
        <w:t>—</w:t>
      </w:r>
      <w:proofErr w:type="gramEnd"/>
      <w:r w:rsidRPr="001C28F5">
        <w:t>以大学生社团为载体</w:t>
      </w:r>
      <w:bookmarkEnd w:id="4"/>
    </w:p>
    <w:p w:rsidR="00194CDB" w:rsidRPr="001C28F5" w:rsidRDefault="00CD56BA" w:rsidP="001C28F5">
      <w:pPr>
        <w:widowControl/>
        <w:spacing w:afterLines="50" w:after="156" w:line="360" w:lineRule="auto"/>
        <w:jc w:val="center"/>
        <w:rPr>
          <w:rFonts w:ascii="Times New Roman" w:eastAsiaTheme="minorEastAsia" w:hAnsi="Times New Roman"/>
          <w:color w:val="000000"/>
          <w:kern w:val="0"/>
          <w:sz w:val="24"/>
          <w:szCs w:val="24"/>
        </w:rPr>
      </w:pPr>
      <w:r w:rsidRPr="001C28F5">
        <w:rPr>
          <w:rFonts w:ascii="Times New Roman" w:eastAsiaTheme="minorEastAsia" w:hAnsi="Times New Roman"/>
          <w:color w:val="000000"/>
          <w:kern w:val="0"/>
          <w:sz w:val="24"/>
          <w:szCs w:val="24"/>
        </w:rPr>
        <w:t>作者：毛娟</w:t>
      </w:r>
      <w:r w:rsidR="001C28F5">
        <w:rPr>
          <w:rFonts w:ascii="Times New Roman" w:eastAsiaTheme="minorEastAsia" w:hAnsi="Times New Roman" w:hint="eastAsia"/>
          <w:color w:val="000000"/>
          <w:kern w:val="0"/>
          <w:sz w:val="24"/>
          <w:szCs w:val="24"/>
        </w:rPr>
        <w:t xml:space="preserve">    </w:t>
      </w:r>
      <w:r w:rsidRPr="001C28F5">
        <w:rPr>
          <w:rFonts w:ascii="Times New Roman" w:eastAsiaTheme="minorEastAsia" w:hAnsi="Times New Roman"/>
          <w:color w:val="000000"/>
          <w:kern w:val="0"/>
          <w:sz w:val="24"/>
          <w:szCs w:val="24"/>
        </w:rPr>
        <w:t>时间：</w:t>
      </w:r>
      <w:r w:rsidRPr="001C28F5">
        <w:rPr>
          <w:rFonts w:ascii="Times New Roman" w:eastAsiaTheme="minorEastAsia" w:hAnsi="Times New Roman"/>
          <w:color w:val="000000"/>
          <w:kern w:val="0"/>
          <w:sz w:val="24"/>
          <w:szCs w:val="24"/>
        </w:rPr>
        <w:t>2017</w:t>
      </w:r>
      <w:r w:rsidRPr="001C28F5">
        <w:rPr>
          <w:rFonts w:ascii="Times New Roman" w:eastAsiaTheme="minorEastAsia" w:hAnsi="Times New Roman"/>
          <w:color w:val="000000"/>
          <w:kern w:val="0"/>
          <w:sz w:val="24"/>
          <w:szCs w:val="24"/>
        </w:rPr>
        <w:t>年</w:t>
      </w:r>
      <w:r w:rsidRPr="001C28F5">
        <w:rPr>
          <w:rFonts w:ascii="Times New Roman" w:eastAsiaTheme="minorEastAsia" w:hAnsi="Times New Roman"/>
          <w:color w:val="000000"/>
          <w:kern w:val="0"/>
          <w:sz w:val="24"/>
          <w:szCs w:val="24"/>
        </w:rPr>
        <w:t>3</w:t>
      </w:r>
      <w:r w:rsidRPr="001C28F5">
        <w:rPr>
          <w:rFonts w:ascii="Times New Roman" w:eastAsiaTheme="minorEastAsia" w:hAnsi="Times New Roman"/>
          <w:color w:val="000000"/>
          <w:kern w:val="0"/>
          <w:sz w:val="24"/>
          <w:szCs w:val="24"/>
        </w:rPr>
        <w:t>月</w:t>
      </w:r>
      <w:r w:rsidR="001C28F5">
        <w:rPr>
          <w:rFonts w:ascii="Times New Roman" w:eastAsiaTheme="minorEastAsia" w:hAnsi="Times New Roman" w:hint="eastAsia"/>
          <w:color w:val="000000"/>
          <w:kern w:val="0"/>
          <w:sz w:val="24"/>
          <w:szCs w:val="24"/>
        </w:rPr>
        <w:t xml:space="preserve">    </w:t>
      </w:r>
      <w:r w:rsidRPr="001C28F5">
        <w:rPr>
          <w:rFonts w:ascii="Times New Roman" w:eastAsiaTheme="minorEastAsia" w:hAnsi="Times New Roman"/>
          <w:color w:val="000000"/>
          <w:kern w:val="0"/>
          <w:sz w:val="24"/>
          <w:szCs w:val="24"/>
        </w:rPr>
        <w:t>摘自：《</w:t>
      </w:r>
      <w:r w:rsidR="00194CDB" w:rsidRPr="001C28F5">
        <w:rPr>
          <w:rFonts w:ascii="Times New Roman" w:eastAsiaTheme="minorEastAsia" w:hAnsi="Times New Roman"/>
          <w:color w:val="000000"/>
          <w:kern w:val="0"/>
          <w:sz w:val="24"/>
          <w:szCs w:val="24"/>
        </w:rPr>
        <w:t>教育教学论坛</w:t>
      </w:r>
      <w:r w:rsidRPr="001C28F5">
        <w:rPr>
          <w:rFonts w:ascii="Times New Roman" w:eastAsiaTheme="minorEastAsia" w:hAnsi="Times New Roman"/>
          <w:color w:val="000000"/>
          <w:kern w:val="0"/>
          <w:sz w:val="24"/>
          <w:szCs w:val="24"/>
        </w:rPr>
        <w:t>》</w:t>
      </w:r>
    </w:p>
    <w:p w:rsidR="00194CDB" w:rsidRPr="001B641E" w:rsidRDefault="00194CDB" w:rsidP="00E25954">
      <w:pPr>
        <w:autoSpaceDE w:val="0"/>
        <w:autoSpaceDN w:val="0"/>
        <w:adjustRightInd w:val="0"/>
        <w:spacing w:line="360" w:lineRule="auto"/>
        <w:jc w:val="left"/>
        <w:rPr>
          <w:rFonts w:ascii="Times New Roman" w:eastAsiaTheme="minorEastAsia" w:hAnsi="Times New Roman"/>
          <w:b/>
          <w:kern w:val="0"/>
          <w:sz w:val="28"/>
          <w:szCs w:val="24"/>
        </w:rPr>
      </w:pPr>
      <w:r w:rsidRPr="001B641E">
        <w:rPr>
          <w:rFonts w:ascii="Times New Roman" w:eastAsiaTheme="minorEastAsia" w:hAnsi="Times New Roman"/>
          <w:b/>
          <w:kern w:val="0"/>
          <w:sz w:val="28"/>
          <w:szCs w:val="24"/>
        </w:rPr>
        <w:t>一、优秀传统文化对高职学生思想政治教育的意义</w:t>
      </w:r>
    </w:p>
    <w:p w:rsidR="001C28F5" w:rsidRPr="001B641E" w:rsidRDefault="00194CDB" w:rsidP="001C28F5">
      <w:pPr>
        <w:autoSpaceDE w:val="0"/>
        <w:autoSpaceDN w:val="0"/>
        <w:adjustRightInd w:val="0"/>
        <w:spacing w:line="360" w:lineRule="auto"/>
        <w:jc w:val="left"/>
        <w:rPr>
          <w:rFonts w:ascii="Times New Roman" w:eastAsiaTheme="minorEastAsia" w:hAnsi="Times New Roman"/>
          <w:b/>
          <w:kern w:val="0"/>
          <w:sz w:val="24"/>
          <w:szCs w:val="24"/>
        </w:rPr>
      </w:pPr>
      <w:r w:rsidRPr="001B641E">
        <w:rPr>
          <w:rFonts w:ascii="Times New Roman" w:eastAsiaTheme="minorEastAsia" w:hAnsi="Times New Roman"/>
          <w:b/>
          <w:kern w:val="0"/>
          <w:sz w:val="24"/>
          <w:szCs w:val="24"/>
        </w:rPr>
        <w:t>1</w:t>
      </w:r>
      <w:r w:rsidR="001C28F5" w:rsidRPr="001B641E">
        <w:rPr>
          <w:rFonts w:ascii="Times New Roman" w:eastAsiaTheme="minorEastAsia" w:hAnsi="Times New Roman" w:hint="eastAsia"/>
          <w:b/>
          <w:kern w:val="0"/>
          <w:sz w:val="24"/>
          <w:szCs w:val="24"/>
        </w:rPr>
        <w:t>、</w:t>
      </w:r>
      <w:r w:rsidRPr="001B641E">
        <w:rPr>
          <w:rFonts w:ascii="Times New Roman" w:eastAsiaTheme="minorEastAsia" w:hAnsi="Times New Roman"/>
          <w:b/>
          <w:kern w:val="0"/>
          <w:sz w:val="24"/>
          <w:szCs w:val="24"/>
        </w:rPr>
        <w:t>能培养高职学生的民族自尊心和自信心。</w:t>
      </w:r>
    </w:p>
    <w:p w:rsidR="001C28F5" w:rsidRDefault="00194CDB" w:rsidP="001C28F5">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25954">
        <w:rPr>
          <w:rFonts w:ascii="Times New Roman" w:eastAsiaTheme="minorEastAsia" w:hAnsi="Times New Roman"/>
          <w:kern w:val="0"/>
          <w:sz w:val="24"/>
          <w:szCs w:val="24"/>
        </w:rPr>
        <w:t>传统文化中蕴含着丰富的民族精神，如《周易大传》中的</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天行健，君子以自强不息；地势坤，君子以厚德载物</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的人生态度；文天祥和陆游的</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但令身后死，随力报乾坤</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一寸赤心</w:t>
      </w:r>
      <w:proofErr w:type="gramStart"/>
      <w:r w:rsidRPr="00E25954">
        <w:rPr>
          <w:rFonts w:ascii="Times New Roman" w:eastAsiaTheme="minorEastAsia" w:hAnsi="Times New Roman"/>
          <w:kern w:val="0"/>
          <w:sz w:val="24"/>
          <w:szCs w:val="24"/>
        </w:rPr>
        <w:t>惟</w:t>
      </w:r>
      <w:proofErr w:type="gramEnd"/>
      <w:r w:rsidRPr="00E25954">
        <w:rPr>
          <w:rFonts w:ascii="Times New Roman" w:eastAsiaTheme="minorEastAsia" w:hAnsi="Times New Roman"/>
          <w:kern w:val="0"/>
          <w:sz w:val="24"/>
          <w:szCs w:val="24"/>
        </w:rPr>
        <w:t>报国</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铁马金河入梦来</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的爱国情怀；都曾唤起一代又一代的国人为了保卫祖国、捍卫主权而前赴后继。</w:t>
      </w:r>
    </w:p>
    <w:p w:rsidR="001C28F5" w:rsidRPr="001B641E" w:rsidRDefault="00194CDB" w:rsidP="001C28F5">
      <w:pPr>
        <w:autoSpaceDE w:val="0"/>
        <w:autoSpaceDN w:val="0"/>
        <w:adjustRightInd w:val="0"/>
        <w:spacing w:line="360" w:lineRule="auto"/>
        <w:jc w:val="left"/>
        <w:rPr>
          <w:rFonts w:ascii="Times New Roman" w:eastAsiaTheme="minorEastAsia" w:hAnsi="Times New Roman"/>
          <w:b/>
          <w:kern w:val="0"/>
          <w:sz w:val="24"/>
          <w:szCs w:val="24"/>
        </w:rPr>
      </w:pPr>
      <w:r w:rsidRPr="001B641E">
        <w:rPr>
          <w:rFonts w:ascii="Times New Roman" w:eastAsiaTheme="minorEastAsia" w:hAnsi="Times New Roman"/>
          <w:b/>
          <w:kern w:val="0"/>
          <w:sz w:val="24"/>
          <w:szCs w:val="24"/>
        </w:rPr>
        <w:t>2</w:t>
      </w:r>
      <w:r w:rsidR="001C28F5" w:rsidRPr="001B641E">
        <w:rPr>
          <w:rFonts w:ascii="Times New Roman" w:eastAsiaTheme="minorEastAsia" w:hAnsi="Times New Roman" w:hint="eastAsia"/>
          <w:b/>
          <w:kern w:val="0"/>
          <w:sz w:val="24"/>
          <w:szCs w:val="24"/>
        </w:rPr>
        <w:t>、</w:t>
      </w:r>
      <w:r w:rsidRPr="001B641E">
        <w:rPr>
          <w:rFonts w:ascii="Times New Roman" w:eastAsiaTheme="minorEastAsia" w:hAnsi="Times New Roman"/>
          <w:b/>
          <w:kern w:val="0"/>
          <w:sz w:val="24"/>
          <w:szCs w:val="24"/>
        </w:rPr>
        <w:t>能打造高职学生高尚的人格心灵。</w:t>
      </w:r>
    </w:p>
    <w:p w:rsidR="001C28F5" w:rsidRDefault="00194CDB" w:rsidP="001C28F5">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25954">
        <w:rPr>
          <w:rFonts w:ascii="Times New Roman" w:eastAsiaTheme="minorEastAsia" w:hAnsi="Times New Roman"/>
          <w:kern w:val="0"/>
          <w:sz w:val="24"/>
          <w:szCs w:val="24"/>
        </w:rPr>
        <w:t>中国的传统文化可以称作</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德</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文化，其中健康合理的伦理道德思想，是进行世界观、人生观、价值观、理想、信念等方面的教育不可多得的教材。</w:t>
      </w:r>
    </w:p>
    <w:p w:rsidR="001C28F5" w:rsidRPr="001B641E" w:rsidRDefault="00194CDB" w:rsidP="001C28F5">
      <w:pPr>
        <w:autoSpaceDE w:val="0"/>
        <w:autoSpaceDN w:val="0"/>
        <w:adjustRightInd w:val="0"/>
        <w:spacing w:line="360" w:lineRule="auto"/>
        <w:jc w:val="left"/>
        <w:rPr>
          <w:rFonts w:ascii="Times New Roman" w:eastAsiaTheme="minorEastAsia" w:hAnsi="Times New Roman"/>
          <w:b/>
          <w:kern w:val="0"/>
          <w:sz w:val="24"/>
          <w:szCs w:val="24"/>
        </w:rPr>
      </w:pPr>
      <w:r w:rsidRPr="001B641E">
        <w:rPr>
          <w:rFonts w:ascii="Times New Roman" w:eastAsiaTheme="minorEastAsia" w:hAnsi="Times New Roman"/>
          <w:b/>
          <w:kern w:val="0"/>
          <w:sz w:val="24"/>
          <w:szCs w:val="24"/>
        </w:rPr>
        <w:t>3</w:t>
      </w:r>
      <w:r w:rsidR="001C28F5" w:rsidRPr="001B641E">
        <w:rPr>
          <w:rFonts w:ascii="Times New Roman" w:eastAsiaTheme="minorEastAsia" w:hAnsi="Times New Roman" w:hint="eastAsia"/>
          <w:b/>
          <w:kern w:val="0"/>
          <w:sz w:val="24"/>
          <w:szCs w:val="24"/>
        </w:rPr>
        <w:t>、</w:t>
      </w:r>
      <w:r w:rsidRPr="001B641E">
        <w:rPr>
          <w:rFonts w:ascii="Times New Roman" w:eastAsiaTheme="minorEastAsia" w:hAnsi="Times New Roman"/>
          <w:b/>
          <w:kern w:val="0"/>
          <w:sz w:val="24"/>
          <w:szCs w:val="24"/>
        </w:rPr>
        <w:t>能消除不规范的市场经济带来的负面影响。</w:t>
      </w:r>
    </w:p>
    <w:p w:rsidR="001C28F5" w:rsidRDefault="00194CDB" w:rsidP="001C28F5">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25954">
        <w:rPr>
          <w:rFonts w:ascii="Times New Roman" w:eastAsiaTheme="minorEastAsia" w:hAnsi="Times New Roman"/>
          <w:kern w:val="0"/>
          <w:sz w:val="24"/>
          <w:szCs w:val="24"/>
        </w:rPr>
        <w:t>中国传统文化中，特别强调</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见利思义</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，对于</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利</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与</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义</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大利</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与</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小利</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公利</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与</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私利</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等有着明晰的观念。在个人利益面前，坚决主张先</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义</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后</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利</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，以</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义</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为先的原则。在集体与个人利益面前，认为个体生活于群体之中，倡导谋</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天下之大利</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w:t>
      </w:r>
    </w:p>
    <w:p w:rsidR="001C28F5" w:rsidRPr="001B641E" w:rsidRDefault="00194CDB" w:rsidP="001C28F5">
      <w:pPr>
        <w:autoSpaceDE w:val="0"/>
        <w:autoSpaceDN w:val="0"/>
        <w:adjustRightInd w:val="0"/>
        <w:spacing w:line="360" w:lineRule="auto"/>
        <w:jc w:val="left"/>
        <w:rPr>
          <w:rFonts w:ascii="Times New Roman" w:eastAsiaTheme="minorEastAsia" w:hAnsi="Times New Roman"/>
          <w:b/>
          <w:kern w:val="0"/>
          <w:sz w:val="24"/>
          <w:szCs w:val="24"/>
        </w:rPr>
      </w:pPr>
      <w:r w:rsidRPr="001B641E">
        <w:rPr>
          <w:rFonts w:ascii="Times New Roman" w:eastAsiaTheme="minorEastAsia" w:hAnsi="Times New Roman"/>
          <w:b/>
          <w:kern w:val="0"/>
          <w:sz w:val="24"/>
          <w:szCs w:val="24"/>
        </w:rPr>
        <w:t>4</w:t>
      </w:r>
      <w:r w:rsidR="001C28F5" w:rsidRPr="001B641E">
        <w:rPr>
          <w:rFonts w:ascii="Times New Roman" w:eastAsiaTheme="minorEastAsia" w:hAnsi="Times New Roman" w:hint="eastAsia"/>
          <w:b/>
          <w:kern w:val="0"/>
          <w:sz w:val="24"/>
          <w:szCs w:val="24"/>
        </w:rPr>
        <w:t>、</w:t>
      </w:r>
      <w:r w:rsidRPr="001B641E">
        <w:rPr>
          <w:rFonts w:ascii="Times New Roman" w:eastAsiaTheme="minorEastAsia" w:hAnsi="Times New Roman"/>
          <w:b/>
          <w:kern w:val="0"/>
          <w:sz w:val="24"/>
          <w:szCs w:val="24"/>
        </w:rPr>
        <w:t>能提高高职学生的团队合作精神。</w:t>
      </w:r>
    </w:p>
    <w:p w:rsidR="00194CDB" w:rsidRPr="00E25954" w:rsidRDefault="00194CDB" w:rsidP="001C28F5">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25954">
        <w:rPr>
          <w:rFonts w:ascii="Times New Roman" w:eastAsiaTheme="minorEastAsia" w:hAnsi="Times New Roman"/>
          <w:kern w:val="0"/>
          <w:sz w:val="24"/>
          <w:szCs w:val="24"/>
        </w:rPr>
        <w:t>传统文化体现仁者爱人的人本思想，正人正己的自律思想，换位思考、不苛求别人的忠恕思想，</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为政以德</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思想等，这些能够让当代学生正确地修身养德，以德服人，有利于提高群体意识。</w:t>
      </w:r>
    </w:p>
    <w:p w:rsidR="00194CDB" w:rsidRPr="001B641E" w:rsidRDefault="00194CDB" w:rsidP="00E25954">
      <w:pPr>
        <w:autoSpaceDE w:val="0"/>
        <w:autoSpaceDN w:val="0"/>
        <w:adjustRightInd w:val="0"/>
        <w:spacing w:line="360" w:lineRule="auto"/>
        <w:jc w:val="left"/>
        <w:rPr>
          <w:rFonts w:ascii="Times New Roman" w:eastAsiaTheme="minorEastAsia" w:hAnsi="Times New Roman"/>
          <w:b/>
          <w:kern w:val="0"/>
          <w:sz w:val="28"/>
          <w:szCs w:val="24"/>
        </w:rPr>
      </w:pPr>
      <w:r w:rsidRPr="001B641E">
        <w:rPr>
          <w:rFonts w:ascii="Times New Roman" w:eastAsiaTheme="minorEastAsia" w:hAnsi="Times New Roman"/>
          <w:b/>
          <w:kern w:val="0"/>
          <w:sz w:val="28"/>
          <w:szCs w:val="24"/>
        </w:rPr>
        <w:t>二、以大学生社团为载体打造优秀传统文化的教育模式</w:t>
      </w:r>
    </w:p>
    <w:p w:rsidR="00194CDB" w:rsidRPr="00E25954" w:rsidRDefault="00194CDB" w:rsidP="001C28F5">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proofErr w:type="gramStart"/>
      <w:r w:rsidRPr="00E25954">
        <w:rPr>
          <w:rFonts w:ascii="Times New Roman" w:eastAsiaTheme="minorEastAsia" w:hAnsi="Times New Roman"/>
          <w:kern w:val="0"/>
          <w:sz w:val="24"/>
          <w:szCs w:val="24"/>
        </w:rPr>
        <w:t>汉风国学社</w:t>
      </w:r>
      <w:proofErr w:type="gramEnd"/>
      <w:r w:rsidRPr="00E25954">
        <w:rPr>
          <w:rFonts w:ascii="Times New Roman" w:eastAsiaTheme="minorEastAsia" w:hAnsi="Times New Roman"/>
          <w:kern w:val="0"/>
          <w:sz w:val="24"/>
          <w:szCs w:val="24"/>
        </w:rPr>
        <w:t>是佛山职业技术学院的一个专门继承和弘扬国学的社团，该社团秉承</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朴实无华，务实国学</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的理念，把提高民族自信心、继承和弘扬中华民族传统文化作为最终目标。我院老师充分发挥该社团的作用，积极探索以大学生社团为载体打造优秀传统文化的教育模式，目前取得了较显著的效果。</w:t>
      </w:r>
    </w:p>
    <w:p w:rsidR="001C28F5" w:rsidRPr="008C784C" w:rsidRDefault="00194CDB" w:rsidP="001C28F5">
      <w:pPr>
        <w:autoSpaceDE w:val="0"/>
        <w:autoSpaceDN w:val="0"/>
        <w:adjustRightInd w:val="0"/>
        <w:spacing w:line="360" w:lineRule="auto"/>
        <w:jc w:val="left"/>
        <w:rPr>
          <w:rFonts w:ascii="Times New Roman" w:eastAsiaTheme="minorEastAsia" w:hAnsi="Times New Roman"/>
          <w:b/>
          <w:kern w:val="0"/>
          <w:sz w:val="24"/>
          <w:szCs w:val="24"/>
        </w:rPr>
      </w:pPr>
      <w:r w:rsidRPr="008C784C">
        <w:rPr>
          <w:rFonts w:ascii="Times New Roman" w:eastAsiaTheme="minorEastAsia" w:hAnsi="Times New Roman"/>
          <w:b/>
          <w:kern w:val="0"/>
          <w:sz w:val="24"/>
          <w:szCs w:val="24"/>
        </w:rPr>
        <w:t>1</w:t>
      </w:r>
      <w:r w:rsidR="001C28F5" w:rsidRPr="008C784C">
        <w:rPr>
          <w:rFonts w:ascii="Times New Roman" w:eastAsiaTheme="minorEastAsia" w:hAnsi="Times New Roman" w:hint="eastAsia"/>
          <w:b/>
          <w:kern w:val="0"/>
          <w:sz w:val="24"/>
          <w:szCs w:val="24"/>
        </w:rPr>
        <w:t>、</w:t>
      </w:r>
      <w:proofErr w:type="gramStart"/>
      <w:r w:rsidRPr="008C784C">
        <w:rPr>
          <w:rFonts w:ascii="Times New Roman" w:eastAsiaTheme="minorEastAsia" w:hAnsi="Times New Roman"/>
          <w:b/>
          <w:kern w:val="0"/>
          <w:sz w:val="24"/>
          <w:szCs w:val="24"/>
        </w:rPr>
        <w:t>汉风国学社</w:t>
      </w:r>
      <w:proofErr w:type="gramEnd"/>
      <w:r w:rsidRPr="008C784C">
        <w:rPr>
          <w:rFonts w:ascii="Times New Roman" w:eastAsiaTheme="minorEastAsia" w:hAnsi="Times New Roman"/>
          <w:b/>
          <w:kern w:val="0"/>
          <w:sz w:val="24"/>
          <w:szCs w:val="24"/>
        </w:rPr>
        <w:t>举办的品牌活动。</w:t>
      </w:r>
    </w:p>
    <w:p w:rsidR="001C28F5" w:rsidRDefault="00194CDB" w:rsidP="001C28F5">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1</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四进四信青年响应古礼明志爱国立誓</w:t>
      </w:r>
      <w:r w:rsidRPr="00E25954">
        <w:rPr>
          <w:rFonts w:ascii="Times New Roman" w:eastAsiaTheme="minorEastAsia" w:hAnsi="Times New Roman"/>
          <w:kern w:val="0"/>
          <w:sz w:val="24"/>
          <w:szCs w:val="24"/>
        </w:rPr>
        <w:t>——</w:t>
      </w:r>
      <w:proofErr w:type="gramStart"/>
      <w:r w:rsidRPr="00E25954">
        <w:rPr>
          <w:rFonts w:ascii="Times New Roman" w:eastAsiaTheme="minorEastAsia" w:hAnsi="Times New Roman"/>
          <w:kern w:val="0"/>
          <w:sz w:val="24"/>
          <w:szCs w:val="24"/>
        </w:rPr>
        <w:t>—</w:t>
      </w:r>
      <w:proofErr w:type="gramEnd"/>
      <w:r w:rsidRPr="00E25954">
        <w:rPr>
          <w:rFonts w:ascii="Times New Roman" w:eastAsiaTheme="minorEastAsia" w:hAnsi="Times New Roman"/>
          <w:kern w:val="0"/>
          <w:sz w:val="24"/>
          <w:szCs w:val="24"/>
        </w:rPr>
        <w:t>迎五四大型活动暨大学生</w:t>
      </w:r>
      <w:r w:rsidRPr="00E25954">
        <w:rPr>
          <w:rFonts w:ascii="Times New Roman" w:eastAsiaTheme="minorEastAsia" w:hAnsi="Times New Roman"/>
          <w:kern w:val="0"/>
          <w:sz w:val="24"/>
          <w:szCs w:val="24"/>
        </w:rPr>
        <w:lastRenderedPageBreak/>
        <w:t>成人礼</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。成人礼以青年节为契机，让学生深刻认识到</w:t>
      </w:r>
      <w:r w:rsidR="008C784C">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我们已经成人，我们要积极争做爱国的五四好青年</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。活动不仅把中国传统文化中的</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礼仪文化</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带到了学院，更是以</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三拜</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来表现成年人需做到的爱国爱家、</w:t>
      </w:r>
      <w:proofErr w:type="gramStart"/>
      <w:r w:rsidRPr="00E25954">
        <w:rPr>
          <w:rFonts w:ascii="Times New Roman" w:eastAsiaTheme="minorEastAsia" w:hAnsi="Times New Roman"/>
          <w:kern w:val="0"/>
          <w:sz w:val="24"/>
          <w:szCs w:val="24"/>
        </w:rPr>
        <w:t>礼德待人</w:t>
      </w:r>
      <w:proofErr w:type="gramEnd"/>
      <w:r w:rsidRPr="00E25954">
        <w:rPr>
          <w:rFonts w:ascii="Times New Roman" w:eastAsiaTheme="minorEastAsia" w:hAnsi="Times New Roman"/>
          <w:kern w:val="0"/>
          <w:sz w:val="24"/>
          <w:szCs w:val="24"/>
        </w:rPr>
        <w:t>理念，从而传承</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国之事、人有责，人之子、孝为先</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的思想。</w:t>
      </w:r>
    </w:p>
    <w:p w:rsidR="001C28F5" w:rsidRDefault="00194CDB" w:rsidP="001C28F5">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2</w:t>
      </w:r>
      <w:r w:rsidRPr="00E25954">
        <w:rPr>
          <w:rFonts w:ascii="Times New Roman" w:eastAsiaTheme="minorEastAsia" w:hAnsi="Times New Roman"/>
          <w:kern w:val="0"/>
          <w:sz w:val="24"/>
          <w:szCs w:val="24"/>
        </w:rPr>
        <w:t>）思华年系列。思华年活动是借助于传统文化节日而推出的各种活动，因为传统节日是中国传统文化的代表，是中华民族智慧的结晶，也是无形的</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非物质文化遗产</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，意义重大。</w:t>
      </w:r>
      <w:r w:rsidRPr="00E25954">
        <w:rPr>
          <w:rFonts w:ascii="宋体" w:hAnsi="宋体" w:cs="宋体" w:hint="eastAsia"/>
          <w:kern w:val="0"/>
          <w:sz w:val="24"/>
          <w:szCs w:val="24"/>
        </w:rPr>
        <w:t>①</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消逝中的经典</w:t>
      </w:r>
      <w:r w:rsidRPr="00E25954">
        <w:rPr>
          <w:rFonts w:ascii="Times New Roman" w:eastAsiaTheme="minorEastAsia" w:hAnsi="Times New Roman"/>
          <w:kern w:val="0"/>
          <w:sz w:val="24"/>
          <w:szCs w:val="24"/>
        </w:rPr>
        <w:t>——</w:t>
      </w:r>
      <w:proofErr w:type="gramStart"/>
      <w:r w:rsidRPr="00E25954">
        <w:rPr>
          <w:rFonts w:ascii="Times New Roman" w:eastAsiaTheme="minorEastAsia" w:hAnsi="Times New Roman"/>
          <w:kern w:val="0"/>
          <w:sz w:val="24"/>
          <w:szCs w:val="24"/>
        </w:rPr>
        <w:t>—</w:t>
      </w:r>
      <w:proofErr w:type="gramEnd"/>
      <w:r w:rsidRPr="00E25954">
        <w:rPr>
          <w:rFonts w:ascii="Times New Roman" w:eastAsiaTheme="minorEastAsia" w:hAnsi="Times New Roman"/>
          <w:kern w:val="0"/>
          <w:sz w:val="24"/>
          <w:szCs w:val="24"/>
        </w:rPr>
        <w:t>端午之思</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。端午节是中华民族古老的传统节日，但</w:t>
      </w:r>
      <w:r w:rsidRPr="00E25954">
        <w:rPr>
          <w:rFonts w:ascii="Times New Roman" w:eastAsiaTheme="minorEastAsia" w:hAnsi="Times New Roman"/>
          <w:kern w:val="0"/>
          <w:sz w:val="24"/>
          <w:szCs w:val="24"/>
        </w:rPr>
        <w:t>2005</w:t>
      </w:r>
      <w:r w:rsidRPr="00E25954">
        <w:rPr>
          <w:rFonts w:ascii="Times New Roman" w:eastAsiaTheme="minorEastAsia" w:hAnsi="Times New Roman"/>
          <w:kern w:val="0"/>
          <w:sz w:val="24"/>
          <w:szCs w:val="24"/>
        </w:rPr>
        <w:t>年韩国把中国的端午节申报为世界文化遗产，这是我们的民族之耻。通过活动来反思：如何保护传统节日？如何弘扬传统文化？从而唤醒大学生对于文化侵占的认识，让青年一代更加重视中国的传统文化。我们采取</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寻宝</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的方式开展活动，让学生在寻宝的过程中重新认识我们的传统文化。</w:t>
      </w:r>
      <w:r w:rsidRPr="00E25954">
        <w:rPr>
          <w:rFonts w:ascii="宋体" w:hAnsi="宋体" w:cs="宋体" w:hint="eastAsia"/>
          <w:kern w:val="0"/>
          <w:sz w:val="24"/>
          <w:szCs w:val="24"/>
        </w:rPr>
        <w:t>②</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中秋佳节</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故思华年</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。农历八月十五日是我国传统的中秋节，中秋之夜，月色皎洁，中国人希望在这一天能够阖家团圆。而我们刚入校的大</w:t>
      </w:r>
      <w:proofErr w:type="gramStart"/>
      <w:r w:rsidRPr="00E25954">
        <w:rPr>
          <w:rFonts w:ascii="Times New Roman" w:eastAsiaTheme="minorEastAsia" w:hAnsi="Times New Roman"/>
          <w:kern w:val="0"/>
          <w:sz w:val="24"/>
          <w:szCs w:val="24"/>
        </w:rPr>
        <w:t>一</w:t>
      </w:r>
      <w:proofErr w:type="gramEnd"/>
      <w:r w:rsidRPr="00E25954">
        <w:rPr>
          <w:rFonts w:ascii="Times New Roman" w:eastAsiaTheme="minorEastAsia" w:hAnsi="Times New Roman"/>
          <w:kern w:val="0"/>
          <w:sz w:val="24"/>
          <w:szCs w:val="24"/>
        </w:rPr>
        <w:t>新生，远离父母，月圆之夜甚是孤独。我们的活动结合汉舞、汉乐、灯谜、茶艺、剪纸、诗词、游园等这些充满传统文化气息的东西，以大学生喜闻乐见的形式让他们参与进来，也能亲身感受一下传统文化的博大精深和精神力量。</w:t>
      </w:r>
      <w:r w:rsidRPr="00E25954">
        <w:rPr>
          <w:rFonts w:ascii="宋体" w:hAnsi="宋体" w:cs="宋体" w:hint="eastAsia"/>
          <w:kern w:val="0"/>
          <w:sz w:val="24"/>
          <w:szCs w:val="24"/>
        </w:rPr>
        <w:t>③</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故思华年</w:t>
      </w:r>
      <w:r w:rsidRPr="00E25954">
        <w:rPr>
          <w:rFonts w:ascii="Times New Roman" w:eastAsiaTheme="minorEastAsia" w:hAnsi="Times New Roman"/>
          <w:kern w:val="0"/>
          <w:sz w:val="24"/>
          <w:szCs w:val="24"/>
        </w:rPr>
        <w:t>·</w:t>
      </w:r>
      <w:proofErr w:type="gramStart"/>
      <w:r w:rsidRPr="00E25954">
        <w:rPr>
          <w:rFonts w:ascii="Times New Roman" w:eastAsiaTheme="minorEastAsia" w:hAnsi="Times New Roman"/>
          <w:kern w:val="0"/>
          <w:sz w:val="24"/>
          <w:szCs w:val="24"/>
        </w:rPr>
        <w:t>祈</w:t>
      </w:r>
      <w:proofErr w:type="gramEnd"/>
      <w:r w:rsidRPr="00E25954">
        <w:rPr>
          <w:rFonts w:ascii="Times New Roman" w:eastAsiaTheme="minorEastAsia" w:hAnsi="Times New Roman"/>
          <w:kern w:val="0"/>
          <w:sz w:val="24"/>
          <w:szCs w:val="24"/>
        </w:rPr>
        <w:t>灯冬节</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。古代民间广泛流传着</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冬至大如年</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之类的俗谚，可现在很多人已经淡忘了。冬至开展以</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包饺子</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为主题的活动，有助于弘扬中华民族特有的民族风俗，也能提高同学们的动手能力，有利于丰富我们的大学生活，加强同学们之间的交流，增进同学们之间的友谊，提高社团的团结性、融洽度和凝聚力，共建和谐文明社团。</w:t>
      </w:r>
    </w:p>
    <w:p w:rsidR="00194CDB" w:rsidRPr="00E25954" w:rsidRDefault="00194CDB" w:rsidP="001C28F5">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3</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国学与生活</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讲座。</w:t>
      </w:r>
      <w:proofErr w:type="gramStart"/>
      <w:r w:rsidRPr="00E25954">
        <w:rPr>
          <w:rFonts w:ascii="Times New Roman" w:eastAsiaTheme="minorEastAsia" w:hAnsi="Times New Roman"/>
          <w:kern w:val="0"/>
          <w:sz w:val="24"/>
          <w:szCs w:val="24"/>
        </w:rPr>
        <w:t>汉风国学社</w:t>
      </w:r>
      <w:proofErr w:type="gramEnd"/>
      <w:r w:rsidRPr="00E25954">
        <w:rPr>
          <w:rFonts w:ascii="Times New Roman" w:eastAsiaTheme="minorEastAsia" w:hAnsi="Times New Roman"/>
          <w:kern w:val="0"/>
          <w:sz w:val="24"/>
          <w:szCs w:val="24"/>
        </w:rPr>
        <w:t>为了普及国学，打造了系列</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国学与生活</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讲座，旨在从生活和道德方面向院内师生进行国学知识的传授。现已成功举办几场，主讲人博古论今，引经据典，将国学的众多精辟理论和思想与国人生活中的家庭关系、为人处世等联系在一起，并做出了富有哲理和禅意的演讲，很受欢迎。</w:t>
      </w:r>
    </w:p>
    <w:p w:rsidR="00194CDB" w:rsidRPr="008C784C" w:rsidRDefault="00194CDB" w:rsidP="00E25954">
      <w:pPr>
        <w:autoSpaceDE w:val="0"/>
        <w:autoSpaceDN w:val="0"/>
        <w:adjustRightInd w:val="0"/>
        <w:spacing w:line="360" w:lineRule="auto"/>
        <w:jc w:val="left"/>
        <w:rPr>
          <w:rFonts w:ascii="Times New Roman" w:eastAsiaTheme="minorEastAsia" w:hAnsi="Times New Roman"/>
          <w:b/>
          <w:kern w:val="0"/>
          <w:sz w:val="24"/>
          <w:szCs w:val="24"/>
        </w:rPr>
      </w:pPr>
      <w:r w:rsidRPr="008C784C">
        <w:rPr>
          <w:rFonts w:ascii="Times New Roman" w:eastAsiaTheme="minorEastAsia" w:hAnsi="Times New Roman"/>
          <w:b/>
          <w:kern w:val="0"/>
          <w:sz w:val="24"/>
          <w:szCs w:val="24"/>
        </w:rPr>
        <w:t>2</w:t>
      </w:r>
      <w:r w:rsidR="001C28F5" w:rsidRPr="008C784C">
        <w:rPr>
          <w:rFonts w:ascii="Times New Roman" w:eastAsiaTheme="minorEastAsia" w:hAnsi="Times New Roman" w:hint="eastAsia"/>
          <w:b/>
          <w:kern w:val="0"/>
          <w:sz w:val="24"/>
          <w:szCs w:val="24"/>
        </w:rPr>
        <w:t>、</w:t>
      </w:r>
      <w:r w:rsidRPr="008C784C">
        <w:rPr>
          <w:rFonts w:ascii="Times New Roman" w:eastAsiaTheme="minorEastAsia" w:hAnsi="Times New Roman"/>
          <w:b/>
          <w:kern w:val="0"/>
          <w:sz w:val="24"/>
          <w:szCs w:val="24"/>
        </w:rPr>
        <w:t>寻求新的领域：开展国学经典教育系列活动。</w:t>
      </w:r>
    </w:p>
    <w:p w:rsidR="00194CDB" w:rsidRPr="00E25954" w:rsidRDefault="00194CDB" w:rsidP="001C28F5">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1</w:t>
      </w:r>
      <w:r w:rsidRPr="00E25954">
        <w:rPr>
          <w:rFonts w:ascii="Times New Roman" w:eastAsiaTheme="minorEastAsia" w:hAnsi="Times New Roman"/>
          <w:kern w:val="0"/>
          <w:sz w:val="24"/>
          <w:szCs w:val="24"/>
        </w:rPr>
        <w:t>）百家讲坛：定期邀请广东高校或社会著名的国学专家学者，围绕传统节日、经典解读、百家姓、传统音乐、传统服饰、四大国粹等相关内容进行更加生活化和多样化的专题讲座，内容涉及到各个方面。（</w:t>
      </w:r>
      <w:r w:rsidRPr="00E25954">
        <w:rPr>
          <w:rFonts w:ascii="Times New Roman" w:eastAsiaTheme="minorEastAsia" w:hAnsi="Times New Roman"/>
          <w:kern w:val="0"/>
          <w:sz w:val="24"/>
          <w:szCs w:val="24"/>
        </w:rPr>
        <w:t>2</w:t>
      </w:r>
      <w:r w:rsidRPr="00E25954">
        <w:rPr>
          <w:rFonts w:ascii="Times New Roman" w:eastAsiaTheme="minorEastAsia" w:hAnsi="Times New Roman"/>
          <w:kern w:val="0"/>
          <w:sz w:val="24"/>
          <w:szCs w:val="24"/>
        </w:rPr>
        <w:t>）经典诵读：由于学生对国学不太感兴趣，所以我们先成立一个</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国学角</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，以自愿的方式，让学生们每日在规定时间内到国学角诵读国学经典著作。（</w:t>
      </w:r>
      <w:r w:rsidRPr="00E25954">
        <w:rPr>
          <w:rFonts w:ascii="Times New Roman" w:eastAsiaTheme="minorEastAsia" w:hAnsi="Times New Roman"/>
          <w:kern w:val="0"/>
          <w:sz w:val="24"/>
          <w:szCs w:val="24"/>
        </w:rPr>
        <w:t>3</w:t>
      </w:r>
      <w:r w:rsidRPr="00E25954">
        <w:rPr>
          <w:rFonts w:ascii="Times New Roman" w:eastAsiaTheme="minorEastAsia" w:hAnsi="Times New Roman"/>
          <w:kern w:val="0"/>
          <w:sz w:val="24"/>
          <w:szCs w:val="24"/>
        </w:rPr>
        <w:t>）开设专业课程：每周定期、定点开设</w:t>
      </w:r>
      <w:r w:rsidRPr="00E25954">
        <w:rPr>
          <w:rFonts w:ascii="Times New Roman" w:eastAsiaTheme="minorEastAsia" w:hAnsi="Times New Roman"/>
          <w:kern w:val="0"/>
          <w:sz w:val="24"/>
          <w:szCs w:val="24"/>
        </w:rPr>
        <w:lastRenderedPageBreak/>
        <w:t>汉舞教学、长笛演奏、茶艺功夫、手工制作等专业课程，只要感兴趣的同学都可以来观摩、学习。（</w:t>
      </w:r>
      <w:r w:rsidRPr="00E25954">
        <w:rPr>
          <w:rFonts w:ascii="Times New Roman" w:eastAsiaTheme="minorEastAsia" w:hAnsi="Times New Roman"/>
          <w:kern w:val="0"/>
          <w:sz w:val="24"/>
          <w:szCs w:val="24"/>
        </w:rPr>
        <w:t>4</w:t>
      </w:r>
      <w:r w:rsidRPr="00E25954">
        <w:rPr>
          <w:rFonts w:ascii="Times New Roman" w:eastAsiaTheme="minorEastAsia" w:hAnsi="Times New Roman"/>
          <w:kern w:val="0"/>
          <w:sz w:val="24"/>
          <w:szCs w:val="24"/>
        </w:rPr>
        <w:t>）文化沙龙：召集社团内部成员及校内其他同学，定期举行文化沙龙，一起探讨国学的相关内容，分享国学见解、文学作品。（</w:t>
      </w:r>
      <w:r w:rsidRPr="00E25954">
        <w:rPr>
          <w:rFonts w:ascii="Times New Roman" w:eastAsiaTheme="minorEastAsia" w:hAnsi="Times New Roman"/>
          <w:kern w:val="0"/>
          <w:sz w:val="24"/>
          <w:szCs w:val="24"/>
        </w:rPr>
        <w:t>5</w:t>
      </w:r>
      <w:r w:rsidRPr="00E25954">
        <w:rPr>
          <w:rFonts w:ascii="Times New Roman" w:eastAsiaTheme="minorEastAsia" w:hAnsi="Times New Roman"/>
          <w:kern w:val="0"/>
          <w:sz w:val="24"/>
          <w:szCs w:val="24"/>
        </w:rPr>
        <w:t>）互动答题类活动：非学术竞赛，以答题类活动</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竞赛来传播经典文化知识。</w:t>
      </w:r>
    </w:p>
    <w:p w:rsidR="001C28F5" w:rsidRPr="008C784C" w:rsidRDefault="00194CDB" w:rsidP="00E25954">
      <w:pPr>
        <w:autoSpaceDE w:val="0"/>
        <w:autoSpaceDN w:val="0"/>
        <w:adjustRightInd w:val="0"/>
        <w:spacing w:line="360" w:lineRule="auto"/>
        <w:jc w:val="left"/>
        <w:rPr>
          <w:rFonts w:ascii="Times New Roman" w:eastAsiaTheme="minorEastAsia" w:hAnsi="Times New Roman"/>
          <w:b/>
          <w:kern w:val="0"/>
          <w:sz w:val="24"/>
          <w:szCs w:val="24"/>
        </w:rPr>
      </w:pPr>
      <w:r w:rsidRPr="008C784C">
        <w:rPr>
          <w:rFonts w:ascii="Times New Roman" w:eastAsiaTheme="minorEastAsia" w:hAnsi="Times New Roman"/>
          <w:b/>
          <w:kern w:val="0"/>
          <w:sz w:val="24"/>
          <w:szCs w:val="24"/>
        </w:rPr>
        <w:t>3</w:t>
      </w:r>
      <w:r w:rsidR="001C28F5" w:rsidRPr="008C784C">
        <w:rPr>
          <w:rFonts w:ascii="Times New Roman" w:eastAsiaTheme="minorEastAsia" w:hAnsi="Times New Roman" w:hint="eastAsia"/>
          <w:b/>
          <w:kern w:val="0"/>
          <w:sz w:val="24"/>
          <w:szCs w:val="24"/>
        </w:rPr>
        <w:t>、</w:t>
      </w:r>
      <w:r w:rsidRPr="008C784C">
        <w:rPr>
          <w:rFonts w:ascii="Times New Roman" w:eastAsiaTheme="minorEastAsia" w:hAnsi="Times New Roman"/>
          <w:b/>
          <w:kern w:val="0"/>
          <w:sz w:val="24"/>
          <w:szCs w:val="24"/>
        </w:rPr>
        <w:t>创新载体，走向社会。</w:t>
      </w:r>
    </w:p>
    <w:p w:rsidR="00194CDB" w:rsidRPr="00E25954" w:rsidRDefault="00194CDB" w:rsidP="001C28F5">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1</w:t>
      </w:r>
      <w:r w:rsidRPr="00E25954">
        <w:rPr>
          <w:rFonts w:ascii="Times New Roman" w:eastAsiaTheme="minorEastAsia" w:hAnsi="Times New Roman"/>
          <w:kern w:val="0"/>
          <w:sz w:val="24"/>
          <w:szCs w:val="24"/>
        </w:rPr>
        <w:t>）网络平台建设：网络方便快捷，传播范围广。占领网络阵地，有效地利用空间、时间宣传，节省人力物力，效率极高。（</w:t>
      </w:r>
      <w:r w:rsidRPr="00E25954">
        <w:rPr>
          <w:rFonts w:ascii="Times New Roman" w:eastAsiaTheme="minorEastAsia" w:hAnsi="Times New Roman"/>
          <w:kern w:val="0"/>
          <w:sz w:val="24"/>
          <w:szCs w:val="24"/>
        </w:rPr>
        <w:t>2</w:t>
      </w:r>
      <w:r w:rsidRPr="00E25954">
        <w:rPr>
          <w:rFonts w:ascii="Times New Roman" w:eastAsiaTheme="minorEastAsia" w:hAnsi="Times New Roman"/>
          <w:kern w:val="0"/>
          <w:sz w:val="24"/>
          <w:szCs w:val="24"/>
        </w:rPr>
        <w:t>）社会活动：</w:t>
      </w:r>
      <w:proofErr w:type="gramStart"/>
      <w:r w:rsidRPr="00E25954">
        <w:rPr>
          <w:rFonts w:ascii="Times New Roman" w:eastAsiaTheme="minorEastAsia" w:hAnsi="Times New Roman"/>
          <w:kern w:val="0"/>
          <w:sz w:val="24"/>
          <w:szCs w:val="24"/>
        </w:rPr>
        <w:t>秉</w:t>
      </w:r>
      <w:proofErr w:type="gramEnd"/>
      <w:r w:rsidRPr="00E25954">
        <w:rPr>
          <w:rFonts w:ascii="Times New Roman" w:eastAsiaTheme="minorEastAsia" w:hAnsi="Times New Roman"/>
          <w:kern w:val="0"/>
          <w:sz w:val="24"/>
          <w:szCs w:val="24"/>
        </w:rPr>
        <w:t>着务实求新的态度，与社会实践相结合，推陈出新，积极服务社会，与社会组织建立长期的合作关系。例如：到敬老院、孤儿院进行慰问，帮助校内家庭困难学生，倡导环保、保护古文化，与公益组织、传统文化组织一同举行徒步行走活动、</w:t>
      </w:r>
      <w:proofErr w:type="gramStart"/>
      <w:r w:rsidRPr="00E25954">
        <w:rPr>
          <w:rFonts w:ascii="Times New Roman" w:eastAsiaTheme="minorEastAsia" w:hAnsi="Times New Roman"/>
          <w:kern w:val="0"/>
          <w:sz w:val="24"/>
          <w:szCs w:val="24"/>
        </w:rPr>
        <w:t>深入古</w:t>
      </w:r>
      <w:proofErr w:type="gramEnd"/>
      <w:r w:rsidRPr="00E25954">
        <w:rPr>
          <w:rFonts w:ascii="Times New Roman" w:eastAsiaTheme="minorEastAsia" w:hAnsi="Times New Roman"/>
          <w:kern w:val="0"/>
          <w:sz w:val="24"/>
          <w:szCs w:val="24"/>
        </w:rPr>
        <w:t>村落等关爱人文、宣扬民族精神的公益活动。</w:t>
      </w:r>
    </w:p>
    <w:p w:rsidR="00194CDB" w:rsidRPr="001B641E" w:rsidRDefault="00194CDB" w:rsidP="00E25954">
      <w:pPr>
        <w:autoSpaceDE w:val="0"/>
        <w:autoSpaceDN w:val="0"/>
        <w:adjustRightInd w:val="0"/>
        <w:spacing w:line="360" w:lineRule="auto"/>
        <w:jc w:val="left"/>
        <w:rPr>
          <w:rFonts w:ascii="Times New Roman" w:eastAsiaTheme="minorEastAsia" w:hAnsi="Times New Roman"/>
          <w:b/>
          <w:kern w:val="0"/>
          <w:sz w:val="28"/>
          <w:szCs w:val="24"/>
        </w:rPr>
      </w:pPr>
      <w:r w:rsidRPr="001B641E">
        <w:rPr>
          <w:rFonts w:ascii="Times New Roman" w:eastAsiaTheme="minorEastAsia" w:hAnsi="Times New Roman"/>
          <w:b/>
          <w:kern w:val="0"/>
          <w:sz w:val="28"/>
          <w:szCs w:val="24"/>
        </w:rPr>
        <w:t>三、活动中取得的经验教训</w:t>
      </w:r>
    </w:p>
    <w:p w:rsidR="00DA3E89" w:rsidRPr="00E25954" w:rsidRDefault="00194CDB" w:rsidP="001C28F5">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25954">
        <w:rPr>
          <w:rFonts w:ascii="Times New Roman" w:eastAsiaTheme="minorEastAsia" w:hAnsi="Times New Roman"/>
          <w:kern w:val="0"/>
          <w:sz w:val="24"/>
          <w:szCs w:val="24"/>
        </w:rPr>
        <w:t>在开展传统文化教育活动中，我们也曾经遇到过学生不重视、不理解，敷衍了事等各种问题，几年的实践使我们有如下几点体会：首先，社团队伍的文化艺术素养水平亟待提高。我们现在的这支社团力量在历史知识和传统文化底蕴方面显然是有不足的。所以，首先要提高这些人的传统文化修养水平，方法是培训加自学，培训是讲清道理，明确思路，引领入门；自学是部署任务，提出要求，自己学习，自我提高。第二，必要的指导和辅导是活动能够坚持下去的重要条件。社团应该邀请有关教师作为传统文化学习的辅导答疑老师，不断提高自身的水平。第三，提高兴趣是学生学习传统文化的关键内因。通过历史典故、名言警句等学生们喜闻乐见的形式，让学生提起兴趣是开展传统文化学习起步的关键，有了兴趣，再深入学习就容易了。</w:t>
      </w:r>
    </w:p>
    <w:p w:rsidR="00DA3E89" w:rsidRPr="00E25954" w:rsidRDefault="00DA3E89" w:rsidP="00E25954">
      <w:pPr>
        <w:widowControl/>
        <w:spacing w:line="360" w:lineRule="auto"/>
        <w:jc w:val="left"/>
        <w:rPr>
          <w:rFonts w:ascii="Times New Roman" w:eastAsiaTheme="minorEastAsia" w:hAnsi="Times New Roman"/>
          <w:kern w:val="0"/>
          <w:sz w:val="24"/>
          <w:szCs w:val="24"/>
        </w:rPr>
      </w:pPr>
      <w:r w:rsidRPr="00E25954">
        <w:rPr>
          <w:rFonts w:ascii="Times New Roman" w:eastAsiaTheme="minorEastAsia" w:hAnsi="Times New Roman"/>
          <w:kern w:val="0"/>
          <w:sz w:val="24"/>
          <w:szCs w:val="24"/>
        </w:rPr>
        <w:br w:type="page"/>
      </w:r>
    </w:p>
    <w:p w:rsidR="00E82024" w:rsidRDefault="00E82024" w:rsidP="00C64195">
      <w:pPr>
        <w:pStyle w:val="1"/>
      </w:pPr>
      <w:bookmarkStart w:id="5" w:name="_Toc480794550"/>
      <w:r w:rsidRPr="00E82024">
        <w:rPr>
          <w:rFonts w:hint="eastAsia"/>
        </w:rPr>
        <w:lastRenderedPageBreak/>
        <w:t>人文教育当培养更多有趣的灵魂</w:t>
      </w:r>
      <w:bookmarkEnd w:id="5"/>
    </w:p>
    <w:p w:rsidR="00E82024" w:rsidRPr="00A74973" w:rsidRDefault="00E82024" w:rsidP="00E82024">
      <w:pPr>
        <w:widowControl/>
        <w:spacing w:afterLines="50" w:after="156" w:line="360" w:lineRule="auto"/>
        <w:jc w:val="center"/>
        <w:rPr>
          <w:rFonts w:ascii="Times New Roman" w:eastAsiaTheme="minorEastAsia" w:hAnsi="Times New Roman"/>
          <w:kern w:val="0"/>
          <w:sz w:val="24"/>
          <w:szCs w:val="24"/>
        </w:rPr>
      </w:pPr>
      <w:r w:rsidRPr="00A74973">
        <w:rPr>
          <w:rFonts w:ascii="Times New Roman" w:eastAsiaTheme="minorEastAsia" w:hAnsi="Times New Roman"/>
          <w:kern w:val="0"/>
          <w:sz w:val="24"/>
          <w:szCs w:val="24"/>
        </w:rPr>
        <w:t>作者：</w:t>
      </w:r>
      <w:r w:rsidRPr="00A74973">
        <w:rPr>
          <w:rFonts w:ascii="Times New Roman" w:eastAsiaTheme="minorEastAsia" w:hAnsi="Times New Roman" w:hint="eastAsia"/>
          <w:kern w:val="0"/>
          <w:sz w:val="24"/>
          <w:szCs w:val="24"/>
        </w:rPr>
        <w:t>杨三喜</w:t>
      </w:r>
      <w:r w:rsidR="001E5149" w:rsidRPr="00A74973">
        <w:rPr>
          <w:rFonts w:ascii="Times New Roman" w:eastAsiaTheme="minorEastAsia" w:hAnsi="Times New Roman" w:hint="eastAsia"/>
          <w:kern w:val="0"/>
          <w:sz w:val="24"/>
          <w:szCs w:val="24"/>
        </w:rPr>
        <w:t xml:space="preserve">    </w:t>
      </w:r>
      <w:r w:rsidR="00DA3E89" w:rsidRPr="00A74973">
        <w:rPr>
          <w:rFonts w:ascii="Times New Roman" w:eastAsiaTheme="minorEastAsia" w:hAnsi="Times New Roman"/>
          <w:kern w:val="0"/>
          <w:sz w:val="24"/>
          <w:szCs w:val="24"/>
        </w:rPr>
        <w:t>时间：</w:t>
      </w:r>
      <w:r w:rsidR="00DA3E89" w:rsidRPr="00A74973">
        <w:rPr>
          <w:rFonts w:ascii="Times New Roman" w:eastAsiaTheme="minorEastAsia" w:hAnsi="Times New Roman"/>
          <w:kern w:val="0"/>
          <w:sz w:val="24"/>
          <w:szCs w:val="24"/>
        </w:rPr>
        <w:t xml:space="preserve">2017 </w:t>
      </w:r>
      <w:r w:rsidR="00DA3E89" w:rsidRPr="00A74973">
        <w:rPr>
          <w:rFonts w:ascii="Times New Roman" w:eastAsiaTheme="minorEastAsia" w:hAnsi="Times New Roman"/>
          <w:kern w:val="0"/>
          <w:sz w:val="24"/>
          <w:szCs w:val="24"/>
        </w:rPr>
        <w:t>年</w:t>
      </w:r>
      <w:r w:rsidRPr="00A74973">
        <w:rPr>
          <w:rFonts w:ascii="Times New Roman" w:eastAsiaTheme="minorEastAsia" w:hAnsi="Times New Roman"/>
          <w:kern w:val="0"/>
          <w:sz w:val="24"/>
          <w:szCs w:val="24"/>
        </w:rPr>
        <w:t>3</w:t>
      </w:r>
      <w:r w:rsidR="00DA3E89" w:rsidRPr="00A74973">
        <w:rPr>
          <w:rFonts w:ascii="Times New Roman" w:eastAsiaTheme="minorEastAsia" w:hAnsi="Times New Roman"/>
          <w:kern w:val="0"/>
          <w:sz w:val="24"/>
          <w:szCs w:val="24"/>
        </w:rPr>
        <w:t>月</w:t>
      </w:r>
      <w:r w:rsidRPr="00A74973">
        <w:rPr>
          <w:rFonts w:ascii="Times New Roman" w:eastAsiaTheme="minorEastAsia" w:hAnsi="Times New Roman"/>
          <w:kern w:val="0"/>
          <w:sz w:val="24"/>
          <w:szCs w:val="24"/>
        </w:rPr>
        <w:t>14</w:t>
      </w:r>
      <w:r w:rsidR="00DA3E89" w:rsidRPr="00A74973">
        <w:rPr>
          <w:rFonts w:ascii="Times New Roman" w:eastAsiaTheme="minorEastAsia" w:hAnsi="Times New Roman"/>
          <w:kern w:val="0"/>
          <w:sz w:val="24"/>
          <w:szCs w:val="24"/>
        </w:rPr>
        <w:t>日</w:t>
      </w:r>
      <w:r w:rsidR="001E5149" w:rsidRPr="00A74973">
        <w:rPr>
          <w:rFonts w:ascii="Times New Roman" w:eastAsiaTheme="minorEastAsia" w:hAnsi="Times New Roman" w:hint="eastAsia"/>
          <w:kern w:val="0"/>
          <w:sz w:val="24"/>
          <w:szCs w:val="24"/>
        </w:rPr>
        <w:t xml:space="preserve">    </w:t>
      </w:r>
      <w:r w:rsidR="00DA3E89" w:rsidRPr="00A74973">
        <w:rPr>
          <w:rFonts w:ascii="Times New Roman" w:eastAsiaTheme="minorEastAsia" w:hAnsi="Times New Roman"/>
          <w:kern w:val="0"/>
          <w:sz w:val="24"/>
          <w:szCs w:val="24"/>
        </w:rPr>
        <w:t>摘自：《中国教育报》</w:t>
      </w:r>
    </w:p>
    <w:p w:rsidR="00E82024" w:rsidRPr="00E82024" w:rsidRDefault="00E82024" w:rsidP="00E8202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82024">
        <w:rPr>
          <w:rFonts w:ascii="Times New Roman" w:eastAsiaTheme="minorEastAsia" w:hAnsi="Times New Roman" w:hint="eastAsia"/>
          <w:kern w:val="0"/>
          <w:sz w:val="24"/>
          <w:szCs w:val="24"/>
        </w:rPr>
        <w:t>“理工类大学在术业有专攻的同时，也应注重培养学生的人文情怀。”全国人大代表、南方科技</w:t>
      </w:r>
      <w:proofErr w:type="gramStart"/>
      <w:r w:rsidRPr="00E82024">
        <w:rPr>
          <w:rFonts w:ascii="Times New Roman" w:eastAsiaTheme="minorEastAsia" w:hAnsi="Times New Roman" w:hint="eastAsia"/>
          <w:kern w:val="0"/>
          <w:sz w:val="24"/>
          <w:szCs w:val="24"/>
        </w:rPr>
        <w:t>大学陈</w:t>
      </w:r>
      <w:proofErr w:type="gramEnd"/>
      <w:r w:rsidRPr="00E82024">
        <w:rPr>
          <w:rFonts w:ascii="Times New Roman" w:eastAsiaTheme="minorEastAsia" w:hAnsi="Times New Roman" w:hint="eastAsia"/>
          <w:kern w:val="0"/>
          <w:sz w:val="24"/>
          <w:szCs w:val="24"/>
        </w:rPr>
        <w:t>十一两会期间表示，南方科技大学虽然为理工科院校，但是不仅限于科研、技术的发展，培养学生的人文情怀同样重要。</w:t>
      </w:r>
    </w:p>
    <w:p w:rsidR="00E82024" w:rsidRPr="00E82024" w:rsidRDefault="00E82024" w:rsidP="00E8202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82024">
        <w:rPr>
          <w:rFonts w:ascii="Times New Roman" w:eastAsiaTheme="minorEastAsia" w:hAnsi="Times New Roman" w:hint="eastAsia"/>
          <w:kern w:val="0"/>
          <w:sz w:val="24"/>
          <w:szCs w:val="24"/>
        </w:rPr>
        <w:t>谈到人文教育，首先必须明确高等教育的功能，它不仅具有为社会发展提供高级专门人才的功能，也具有促进社会政治、思想、文化、艺术发展，传承文化传统，整合社会，以及陶冶人格的教化功能，二者相辅相成，不可偏废。不得不承认，自晚清以降，面临内忧外患，我国高等教育一直有着重理轻文的倾向。上世纪五十年代初，我国学习苏联模式，进行了大规模的院系调整，大量削减和压缩人文学科，更是加剧了这种功利倾向。以清华大学为例，院系调整前设有理学院、文学院、法学院、工学院和农学院等五大学院，但在院系调整后，只完整保留了工学院。在重科技、强调实用的专才教育理念下，高等教育的任务是为迅速实现工业化、建设强大国防培养专门人才。这种模式为我国人才培养带来了长远的不利影响，人文教育的严重缺失，使得大学难以培养出较强适应性和创造性的人才，更枉论大师和巨匠。</w:t>
      </w:r>
    </w:p>
    <w:p w:rsidR="00E82024" w:rsidRPr="00E82024" w:rsidRDefault="00E82024" w:rsidP="00E8202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82024">
        <w:rPr>
          <w:rFonts w:ascii="Times New Roman" w:eastAsiaTheme="minorEastAsia" w:hAnsi="Times New Roman" w:hint="eastAsia"/>
          <w:kern w:val="0"/>
          <w:sz w:val="24"/>
          <w:szCs w:val="24"/>
        </w:rPr>
        <w:t>近年来，人们越来越认识到以人文学科为主的通识教育在人才培养中的重要性，大学的目的不仅仅在于培养一些有着专业技能的人才，更在于培育一个有着健全的理性精神和道德情怀的人。过分实用化的教育模式所培养出来的有知识无智慧的人才，终究是跛脚的、干瘪的人才，也难以适应知识技术更新、职业变换和社会流动加速的现代社会。为此，高校纷纷开设或者重建文科院系，加强以人文学科为主的通识教育。</w:t>
      </w:r>
    </w:p>
    <w:p w:rsidR="00E82024" w:rsidRPr="00E82024" w:rsidRDefault="00E82024" w:rsidP="00E8202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82024">
        <w:rPr>
          <w:rFonts w:ascii="Times New Roman" w:eastAsiaTheme="minorEastAsia" w:hAnsi="Times New Roman" w:hint="eastAsia"/>
          <w:kern w:val="0"/>
          <w:sz w:val="24"/>
          <w:szCs w:val="24"/>
        </w:rPr>
        <w:t>但即便如此，在眼下这样一个功利主义、实用主义盛行的时代，人文教育也还是经常被认为是无用的，不能带来实际的效益。大学生对具有实际效应的知识、技能感兴趣，为考各种证书疲于奔命，却不大愿意去读几部人文经典。大学教育被视为“就业过程的准备”“智力投资的过程”，大学则成为了职业训练的场所。</w:t>
      </w:r>
    </w:p>
    <w:p w:rsidR="00E82024" w:rsidRPr="00E82024" w:rsidRDefault="00E82024" w:rsidP="00E8202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82024">
        <w:rPr>
          <w:rFonts w:ascii="Times New Roman" w:eastAsiaTheme="minorEastAsia" w:hAnsi="Times New Roman" w:hint="eastAsia"/>
          <w:kern w:val="0"/>
          <w:sz w:val="24"/>
          <w:szCs w:val="24"/>
        </w:rPr>
        <w:t>人文教育果真无用吗？以乔布斯为例，他从大学辍学后并没有离开学校，而是去旁听了一些自己感兴趣的课程，比如美术字课。这些课程看似无用，但对他后来设计电脑上的字体发挥了很大的作用。他曾说，“如果我当年没有去上美术</w:t>
      </w:r>
      <w:r w:rsidRPr="00E82024">
        <w:rPr>
          <w:rFonts w:ascii="Times New Roman" w:eastAsiaTheme="minorEastAsia" w:hAnsi="Times New Roman" w:hint="eastAsia"/>
          <w:kern w:val="0"/>
          <w:sz w:val="24"/>
          <w:szCs w:val="24"/>
        </w:rPr>
        <w:lastRenderedPageBreak/>
        <w:t>字课，苹果电脑就不会发明这么漂亮的字体。”所以，哪怕仅仅从人文教育的功利性、实用性的角度来看，也应该加强人文教育。更何况，人文教育所关涉的对“人”这一终极目的的思考，在人的全面发展过程中能产生的积极、深远的影响。在竞争日益激烈的生活中，人文教育无疑能起到心灵抚慰和调试的作用。</w:t>
      </w:r>
    </w:p>
    <w:p w:rsidR="00E82024" w:rsidRPr="00E82024" w:rsidRDefault="00E82024" w:rsidP="00E8202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82024">
        <w:rPr>
          <w:rFonts w:ascii="Times New Roman" w:eastAsiaTheme="minorEastAsia" w:hAnsi="Times New Roman" w:hint="eastAsia"/>
          <w:kern w:val="0"/>
          <w:sz w:val="24"/>
          <w:szCs w:val="24"/>
        </w:rPr>
        <w:t>加强人文教育首先要摆脱短期功利主义的束缚，认识到其在人才培养和个人发展中的重要作用。同时，还要避免简单以大量发展文史</w:t>
      </w:r>
      <w:proofErr w:type="gramStart"/>
      <w:r w:rsidRPr="00E82024">
        <w:rPr>
          <w:rFonts w:ascii="Times New Roman" w:eastAsiaTheme="minorEastAsia" w:hAnsi="Times New Roman" w:hint="eastAsia"/>
          <w:kern w:val="0"/>
          <w:sz w:val="24"/>
          <w:szCs w:val="24"/>
        </w:rPr>
        <w:t>哲</w:t>
      </w:r>
      <w:proofErr w:type="gramEnd"/>
      <w:r w:rsidRPr="00E82024">
        <w:rPr>
          <w:rFonts w:ascii="Times New Roman" w:eastAsiaTheme="minorEastAsia" w:hAnsi="Times New Roman" w:hint="eastAsia"/>
          <w:kern w:val="0"/>
          <w:sz w:val="24"/>
          <w:szCs w:val="24"/>
        </w:rPr>
        <w:t>院系来加强人文教育的误区。高校的人文精神不是创办几个文科院系，开设几门通识课程，就能改善的。大学生的人文素质也不是上了几门通识课，听了几场音乐会，学了一些艺术特长就能提高的，人文教育不等于简单地学习人文社科知识，环境的熏陶、教师的人格感染等同样重要。</w:t>
      </w:r>
    </w:p>
    <w:p w:rsidR="000C7AAE" w:rsidRDefault="00E82024" w:rsidP="00E8202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82024">
        <w:rPr>
          <w:rFonts w:ascii="Times New Roman" w:eastAsiaTheme="minorEastAsia" w:hAnsi="Times New Roman" w:hint="eastAsia"/>
          <w:kern w:val="0"/>
          <w:sz w:val="24"/>
          <w:szCs w:val="24"/>
        </w:rPr>
        <w:t>一方面，钱理群先生形容的缺乏社会关怀的“精致的利己主义者”越来越多，另一方面，大学生心灵脆弱、宿舍矛盾等问题也都从侧面反映出人文教育缺失带来的危害。套用一句流行语，精致的人才太多，而有趣的灵魂太少。所以，人文教育的功能也就在于，熏陶出更多具有健全人格和良好教养，摆脱了狭隘的物质生存考虑，保有追求真理、承担社会责任的理想主义精神的有趣的灵魂。</w:t>
      </w:r>
    </w:p>
    <w:p w:rsidR="00E82024" w:rsidRDefault="00E82024" w:rsidP="00E8202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p>
    <w:p w:rsidR="00E82024" w:rsidRDefault="00E82024" w:rsidP="00E8202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p>
    <w:p w:rsidR="00E82024" w:rsidRDefault="00E82024" w:rsidP="00E8202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p>
    <w:p w:rsidR="00E82024" w:rsidRDefault="00E82024" w:rsidP="00E82024">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p>
    <w:p w:rsidR="000C7AAE" w:rsidRDefault="000C7AAE" w:rsidP="005B0F3C"/>
    <w:p w:rsidR="00AB4156" w:rsidRDefault="00AB4156" w:rsidP="00AB4156"/>
    <w:p w:rsidR="00AB4156" w:rsidRDefault="00AB4156" w:rsidP="00AB4156"/>
    <w:p w:rsidR="00AB4156" w:rsidRDefault="00AB4156" w:rsidP="00AB4156"/>
    <w:p w:rsidR="00AB4156" w:rsidRDefault="00AB4156" w:rsidP="00AB4156"/>
    <w:p w:rsidR="00AB4156" w:rsidRDefault="00AB4156" w:rsidP="00AB4156"/>
    <w:p w:rsidR="00AB4156" w:rsidRPr="00AB4156" w:rsidRDefault="00AB4156" w:rsidP="00AB4156"/>
    <w:p w:rsidR="00E82024" w:rsidRDefault="00E82024" w:rsidP="00E82024"/>
    <w:p w:rsidR="00CB0A36" w:rsidRDefault="00CB0A36" w:rsidP="00E82024"/>
    <w:p w:rsidR="004A6100" w:rsidRDefault="004A6100" w:rsidP="00E82024"/>
    <w:p w:rsidR="004A6100" w:rsidRDefault="004A6100" w:rsidP="00E82024"/>
    <w:p w:rsidR="00CB0A36" w:rsidRDefault="00CB0A36" w:rsidP="00E82024"/>
    <w:p w:rsidR="00CB0A36" w:rsidRDefault="00CB0A36" w:rsidP="00E82024"/>
    <w:p w:rsidR="005B0F3C" w:rsidRPr="00E82024" w:rsidRDefault="005B0F3C" w:rsidP="00E82024"/>
    <w:p w:rsidR="004A6100" w:rsidRDefault="004A6100" w:rsidP="00C64195">
      <w:pPr>
        <w:pStyle w:val="1"/>
      </w:pPr>
      <w:bookmarkStart w:id="6" w:name="_Toc480794551"/>
      <w:r w:rsidRPr="004A6100">
        <w:rPr>
          <w:rFonts w:hint="eastAsia"/>
        </w:rPr>
        <w:lastRenderedPageBreak/>
        <w:t>在科学和文化间架设桥梁</w:t>
      </w:r>
      <w:bookmarkEnd w:id="6"/>
    </w:p>
    <w:p w:rsidR="004A6100" w:rsidRPr="00A74973" w:rsidRDefault="004A6100" w:rsidP="008C784C">
      <w:pPr>
        <w:widowControl/>
        <w:spacing w:afterLines="50" w:after="156" w:line="360" w:lineRule="auto"/>
        <w:jc w:val="center"/>
        <w:rPr>
          <w:rFonts w:ascii="Times New Roman" w:eastAsiaTheme="minorEastAsia" w:hAnsi="Times New Roman"/>
          <w:kern w:val="0"/>
          <w:sz w:val="24"/>
          <w:szCs w:val="24"/>
        </w:rPr>
      </w:pPr>
      <w:r w:rsidRPr="00A74973">
        <w:rPr>
          <w:rFonts w:ascii="Times New Roman" w:eastAsiaTheme="minorEastAsia" w:hAnsi="Times New Roman" w:hint="eastAsia"/>
          <w:kern w:val="0"/>
          <w:sz w:val="24"/>
          <w:szCs w:val="24"/>
        </w:rPr>
        <w:t>同济大学首开人文素养课《科学、文化与海洋》，汪品先院士领衔开讲</w:t>
      </w:r>
    </w:p>
    <w:p w:rsidR="004A6100" w:rsidRPr="00A74973" w:rsidRDefault="009B213A" w:rsidP="008C784C">
      <w:pPr>
        <w:widowControl/>
        <w:spacing w:afterLines="50" w:after="156" w:line="360" w:lineRule="auto"/>
        <w:jc w:val="center"/>
        <w:rPr>
          <w:rFonts w:ascii="Times New Roman" w:eastAsiaTheme="minorEastAsia" w:hAnsi="Times New Roman"/>
          <w:kern w:val="0"/>
          <w:sz w:val="24"/>
          <w:szCs w:val="24"/>
        </w:rPr>
      </w:pPr>
      <w:r w:rsidRPr="00A74973">
        <w:rPr>
          <w:rFonts w:ascii="Times New Roman" w:eastAsiaTheme="minorEastAsia" w:hAnsi="Times New Roman"/>
          <w:kern w:val="0"/>
          <w:sz w:val="24"/>
          <w:szCs w:val="24"/>
        </w:rPr>
        <w:t>作者：</w:t>
      </w:r>
      <w:r w:rsidR="004A6100" w:rsidRPr="00A74973">
        <w:rPr>
          <w:rFonts w:ascii="Times New Roman" w:eastAsiaTheme="minorEastAsia" w:hAnsi="Times New Roman" w:hint="eastAsia"/>
          <w:kern w:val="0"/>
          <w:sz w:val="24"/>
          <w:szCs w:val="24"/>
        </w:rPr>
        <w:t>樊丽萍</w:t>
      </w:r>
      <w:r w:rsidR="009D5C7C" w:rsidRPr="00A74973">
        <w:rPr>
          <w:rFonts w:ascii="Times New Roman" w:eastAsiaTheme="minorEastAsia" w:hAnsi="Times New Roman" w:hint="eastAsia"/>
          <w:kern w:val="0"/>
          <w:sz w:val="24"/>
          <w:szCs w:val="24"/>
        </w:rPr>
        <w:t xml:space="preserve">    </w:t>
      </w:r>
      <w:r w:rsidRPr="00A74973">
        <w:rPr>
          <w:rFonts w:ascii="Times New Roman" w:eastAsiaTheme="minorEastAsia" w:hAnsi="Times New Roman"/>
          <w:kern w:val="0"/>
          <w:sz w:val="24"/>
          <w:szCs w:val="24"/>
        </w:rPr>
        <w:t>时间：</w:t>
      </w:r>
      <w:r w:rsidRPr="00A74973">
        <w:rPr>
          <w:rFonts w:ascii="Times New Roman" w:eastAsiaTheme="minorEastAsia" w:hAnsi="Times New Roman"/>
          <w:kern w:val="0"/>
          <w:sz w:val="24"/>
          <w:szCs w:val="24"/>
        </w:rPr>
        <w:t>2017</w:t>
      </w:r>
      <w:r w:rsidRPr="00A74973">
        <w:rPr>
          <w:rFonts w:ascii="Times New Roman" w:eastAsiaTheme="minorEastAsia" w:hAnsi="Times New Roman"/>
          <w:kern w:val="0"/>
          <w:sz w:val="24"/>
          <w:szCs w:val="24"/>
        </w:rPr>
        <w:t>年</w:t>
      </w:r>
      <w:r w:rsidRPr="00A74973">
        <w:rPr>
          <w:rFonts w:ascii="Times New Roman" w:eastAsiaTheme="minorEastAsia" w:hAnsi="Times New Roman"/>
          <w:kern w:val="0"/>
          <w:sz w:val="24"/>
          <w:szCs w:val="24"/>
        </w:rPr>
        <w:t>3</w:t>
      </w:r>
      <w:r w:rsidRPr="00A74973">
        <w:rPr>
          <w:rFonts w:ascii="Times New Roman" w:eastAsiaTheme="minorEastAsia" w:hAnsi="Times New Roman"/>
          <w:kern w:val="0"/>
          <w:sz w:val="24"/>
          <w:szCs w:val="24"/>
        </w:rPr>
        <w:t>月</w:t>
      </w:r>
      <w:r w:rsidR="004A6100" w:rsidRPr="00A74973">
        <w:rPr>
          <w:rFonts w:ascii="Times New Roman" w:eastAsiaTheme="minorEastAsia" w:hAnsi="Times New Roman"/>
          <w:kern w:val="0"/>
          <w:sz w:val="24"/>
          <w:szCs w:val="24"/>
        </w:rPr>
        <w:t>8</w:t>
      </w:r>
      <w:r w:rsidRPr="00A74973">
        <w:rPr>
          <w:rFonts w:ascii="Times New Roman" w:eastAsiaTheme="minorEastAsia" w:hAnsi="Times New Roman"/>
          <w:kern w:val="0"/>
          <w:sz w:val="24"/>
          <w:szCs w:val="24"/>
        </w:rPr>
        <w:t>日</w:t>
      </w:r>
      <w:r w:rsidR="009D5C7C" w:rsidRPr="00A74973">
        <w:rPr>
          <w:rFonts w:ascii="Times New Roman" w:eastAsiaTheme="minorEastAsia" w:hAnsi="Times New Roman" w:hint="eastAsia"/>
          <w:kern w:val="0"/>
          <w:sz w:val="24"/>
          <w:szCs w:val="24"/>
        </w:rPr>
        <w:t xml:space="preserve">    </w:t>
      </w:r>
      <w:r w:rsidRPr="00A74973">
        <w:rPr>
          <w:rFonts w:ascii="Times New Roman" w:eastAsiaTheme="minorEastAsia" w:hAnsi="Times New Roman"/>
          <w:kern w:val="0"/>
          <w:sz w:val="24"/>
          <w:szCs w:val="24"/>
        </w:rPr>
        <w:t>摘自：《</w:t>
      </w:r>
      <w:r w:rsidR="004A6100" w:rsidRPr="00A74973">
        <w:rPr>
          <w:rFonts w:ascii="Times New Roman" w:eastAsiaTheme="minorEastAsia" w:hAnsi="Times New Roman" w:hint="eastAsia"/>
          <w:kern w:val="0"/>
          <w:sz w:val="24"/>
          <w:szCs w:val="24"/>
        </w:rPr>
        <w:t>文汇报</w:t>
      </w:r>
      <w:r w:rsidRPr="00A74973">
        <w:rPr>
          <w:rFonts w:ascii="Times New Roman" w:eastAsiaTheme="minorEastAsia" w:hAnsi="Times New Roman"/>
          <w:kern w:val="0"/>
          <w:sz w:val="24"/>
          <w:szCs w:val="24"/>
        </w:rPr>
        <w:t>》</w:t>
      </w:r>
    </w:p>
    <w:p w:rsidR="004A6100" w:rsidRPr="00A74973" w:rsidRDefault="004A6100" w:rsidP="008C784C">
      <w:pPr>
        <w:widowControl/>
        <w:spacing w:line="360" w:lineRule="auto"/>
        <w:jc w:val="center"/>
        <w:rPr>
          <w:rFonts w:ascii="Times New Roman" w:eastAsiaTheme="minorEastAsia" w:hAnsi="Times New Roman"/>
          <w:kern w:val="0"/>
          <w:sz w:val="24"/>
          <w:szCs w:val="24"/>
        </w:rPr>
      </w:pPr>
      <w:r w:rsidRPr="00A74973">
        <w:rPr>
          <w:rFonts w:ascii="Times New Roman" w:eastAsiaTheme="minorEastAsia" w:hAnsi="Times New Roman"/>
          <w:kern w:val="0"/>
          <w:sz w:val="24"/>
          <w:szCs w:val="24"/>
        </w:rPr>
        <w:t xml:space="preserve">    </w:t>
      </w:r>
      <w:r w:rsidRPr="00A74973">
        <w:rPr>
          <w:rFonts w:ascii="Times New Roman" w:eastAsiaTheme="minorEastAsia" w:hAnsi="Times New Roman" w:hint="eastAsia"/>
          <w:kern w:val="0"/>
          <w:sz w:val="24"/>
          <w:szCs w:val="24"/>
        </w:rPr>
        <w:t>“现在这个时期是极其难得的——这么重视科学、在科学上有这么大的投入。但我们需要思考的是</w:t>
      </w:r>
      <w:r w:rsidR="0011307D">
        <w:rPr>
          <w:rFonts w:ascii="Times New Roman" w:eastAsiaTheme="minorEastAsia" w:hAnsi="Times New Roman" w:hint="eastAsia"/>
          <w:kern w:val="0"/>
          <w:sz w:val="24"/>
          <w:szCs w:val="24"/>
        </w:rPr>
        <w:t>：</w:t>
      </w:r>
      <w:r w:rsidRPr="00A74973">
        <w:rPr>
          <w:rFonts w:ascii="Times New Roman" w:eastAsiaTheme="minorEastAsia" w:hAnsi="Times New Roman" w:hint="eastAsia"/>
          <w:kern w:val="0"/>
          <w:sz w:val="24"/>
          <w:szCs w:val="24"/>
        </w:rPr>
        <w:t>是不是太过强调在物质上的投入，冷落了科学的文化方面</w:t>
      </w:r>
      <w:r w:rsidRPr="00A74973">
        <w:rPr>
          <w:rFonts w:ascii="Times New Roman" w:eastAsiaTheme="minorEastAsia" w:hAnsi="Times New Roman" w:hint="eastAsia"/>
          <w:kern w:val="0"/>
          <w:sz w:val="24"/>
          <w:szCs w:val="24"/>
        </w:rPr>
        <w:t>?</w:t>
      </w:r>
      <w:r w:rsidRPr="00A74973">
        <w:rPr>
          <w:rFonts w:ascii="Times New Roman" w:eastAsiaTheme="minorEastAsia" w:hAnsi="Times New Roman" w:hint="eastAsia"/>
          <w:kern w:val="0"/>
          <w:sz w:val="24"/>
          <w:szCs w:val="24"/>
        </w:rPr>
        <w:t>”</w:t>
      </w:r>
    </w:p>
    <w:p w:rsidR="004A6100" w:rsidRPr="00A74973" w:rsidRDefault="004A6100" w:rsidP="008C784C">
      <w:pPr>
        <w:widowControl/>
        <w:spacing w:line="360" w:lineRule="auto"/>
        <w:ind w:firstLineChars="200" w:firstLine="480"/>
        <w:jc w:val="left"/>
        <w:rPr>
          <w:rFonts w:ascii="Times New Roman" w:eastAsiaTheme="minorEastAsia" w:hAnsi="Times New Roman"/>
          <w:kern w:val="0"/>
          <w:sz w:val="24"/>
          <w:szCs w:val="24"/>
        </w:rPr>
      </w:pPr>
      <w:r w:rsidRPr="00A74973">
        <w:rPr>
          <w:rFonts w:ascii="Times New Roman" w:eastAsiaTheme="minorEastAsia" w:hAnsi="Times New Roman" w:hint="eastAsia"/>
          <w:kern w:val="0"/>
          <w:sz w:val="24"/>
          <w:szCs w:val="24"/>
        </w:rPr>
        <w:t>年逾八旬的中科院院士、同济海洋与地球科学学院教授汪品先走</w:t>
      </w:r>
      <w:r w:rsidR="00631724">
        <w:rPr>
          <w:rFonts w:ascii="Times New Roman" w:eastAsiaTheme="minorEastAsia" w:hAnsi="Times New Roman" w:hint="eastAsia"/>
          <w:kern w:val="0"/>
          <w:sz w:val="24"/>
          <w:szCs w:val="24"/>
        </w:rPr>
        <w:t>在</w:t>
      </w:r>
      <w:r w:rsidR="00631724" w:rsidRPr="00A74973">
        <w:rPr>
          <w:rFonts w:ascii="Times New Roman" w:eastAsiaTheme="minorEastAsia" w:hAnsi="Times New Roman" w:hint="eastAsia"/>
          <w:kern w:val="0"/>
          <w:sz w:val="24"/>
          <w:szCs w:val="24"/>
        </w:rPr>
        <w:t>同济大学</w:t>
      </w:r>
      <w:r w:rsidRPr="00A74973">
        <w:rPr>
          <w:rFonts w:ascii="Times New Roman" w:eastAsiaTheme="minorEastAsia" w:hAnsi="Times New Roman" w:hint="eastAsia"/>
          <w:kern w:val="0"/>
          <w:sz w:val="24"/>
          <w:szCs w:val="24"/>
        </w:rPr>
        <w:t>开讲《科学、文化与海洋》第一课。</w:t>
      </w:r>
    </w:p>
    <w:p w:rsidR="004A6100" w:rsidRPr="00A74973" w:rsidRDefault="004A6100" w:rsidP="004A6100">
      <w:pPr>
        <w:widowControl/>
        <w:spacing w:line="360" w:lineRule="auto"/>
        <w:ind w:firstLineChars="200" w:firstLine="480"/>
        <w:jc w:val="left"/>
        <w:rPr>
          <w:rFonts w:ascii="Times New Roman" w:eastAsiaTheme="minorEastAsia" w:hAnsi="Times New Roman"/>
          <w:kern w:val="0"/>
          <w:sz w:val="24"/>
          <w:szCs w:val="24"/>
        </w:rPr>
      </w:pPr>
      <w:r w:rsidRPr="00A74973">
        <w:rPr>
          <w:rFonts w:ascii="Times New Roman" w:eastAsiaTheme="minorEastAsia" w:hAnsi="Times New Roman" w:hint="eastAsia"/>
          <w:kern w:val="0"/>
          <w:sz w:val="24"/>
          <w:szCs w:val="24"/>
        </w:rPr>
        <w:t>“这将是门很怪的课，它既不是主干课，也不是必修课</w:t>
      </w:r>
      <w:r w:rsidR="00631724">
        <w:rPr>
          <w:rFonts w:ascii="Times New Roman" w:eastAsiaTheme="minorEastAsia" w:hAnsi="Times New Roman" w:hint="eastAsia"/>
          <w:kern w:val="0"/>
          <w:sz w:val="24"/>
          <w:szCs w:val="24"/>
        </w:rPr>
        <w:t>；</w:t>
      </w:r>
      <w:r w:rsidRPr="00A74973">
        <w:rPr>
          <w:rFonts w:ascii="Times New Roman" w:eastAsiaTheme="minorEastAsia" w:hAnsi="Times New Roman" w:hint="eastAsia"/>
          <w:kern w:val="0"/>
          <w:sz w:val="24"/>
          <w:szCs w:val="24"/>
        </w:rPr>
        <w:t>并不像基础课，更不是专业课。它并没有‘要考’的知识，也不教你‘有用’的技巧。这门课的目的只有一个</w:t>
      </w:r>
      <w:r w:rsidR="00631724">
        <w:rPr>
          <w:rFonts w:ascii="Times New Roman" w:eastAsiaTheme="minorEastAsia" w:hAnsi="Times New Roman" w:hint="eastAsia"/>
          <w:kern w:val="0"/>
          <w:sz w:val="24"/>
          <w:szCs w:val="24"/>
        </w:rPr>
        <w:t>：</w:t>
      </w:r>
      <w:r w:rsidRPr="00A74973">
        <w:rPr>
          <w:rFonts w:ascii="Times New Roman" w:eastAsiaTheme="minorEastAsia" w:hAnsi="Times New Roman" w:hint="eastAsia"/>
          <w:kern w:val="0"/>
          <w:sz w:val="24"/>
          <w:szCs w:val="24"/>
        </w:rPr>
        <w:t>让你多想想。”开设这门新课的原因</w:t>
      </w:r>
      <w:r w:rsidR="0011307D">
        <w:rPr>
          <w:rFonts w:ascii="Times New Roman" w:eastAsiaTheme="minorEastAsia" w:hAnsi="Times New Roman" w:hint="eastAsia"/>
          <w:kern w:val="0"/>
          <w:sz w:val="24"/>
          <w:szCs w:val="24"/>
        </w:rPr>
        <w:t>：</w:t>
      </w:r>
      <w:r w:rsidRPr="00A74973">
        <w:rPr>
          <w:rFonts w:ascii="Times New Roman" w:eastAsiaTheme="minorEastAsia" w:hAnsi="Times New Roman" w:hint="eastAsia"/>
          <w:kern w:val="0"/>
          <w:sz w:val="24"/>
          <w:szCs w:val="24"/>
        </w:rPr>
        <w:t>“这门课将向你鼓吹科学就是文化，科学创新要有文化元素。”</w:t>
      </w:r>
    </w:p>
    <w:p w:rsidR="004A6100" w:rsidRPr="00A74973" w:rsidRDefault="004A6100" w:rsidP="004A6100">
      <w:pPr>
        <w:widowControl/>
        <w:spacing w:line="360" w:lineRule="auto"/>
        <w:ind w:firstLineChars="200" w:firstLine="480"/>
        <w:jc w:val="left"/>
        <w:rPr>
          <w:rFonts w:ascii="Times New Roman" w:eastAsiaTheme="minorEastAsia" w:hAnsi="Times New Roman"/>
          <w:kern w:val="0"/>
          <w:sz w:val="24"/>
          <w:szCs w:val="24"/>
        </w:rPr>
      </w:pPr>
      <w:r w:rsidRPr="00A74973">
        <w:rPr>
          <w:rFonts w:ascii="Times New Roman" w:eastAsiaTheme="minorEastAsia" w:hAnsi="Times New Roman" w:hint="eastAsia"/>
          <w:kern w:val="0"/>
          <w:sz w:val="24"/>
          <w:szCs w:val="24"/>
        </w:rPr>
        <w:t>由汪品先领衔主讲的《科学、文化与海洋》课程，为同济大学首次面向所有在校学生开设的人文素养课，主要目的是希望通过课堂讲授和讨论，唤起大学生对“科学属文化范畴”的重视，在科学与文化间架设桥梁，以进一步活跃校园创新文化。</w:t>
      </w:r>
    </w:p>
    <w:p w:rsidR="004A6100" w:rsidRPr="00A74973" w:rsidRDefault="004A6100" w:rsidP="009F330B">
      <w:pPr>
        <w:widowControl/>
        <w:spacing w:line="360" w:lineRule="auto"/>
        <w:ind w:firstLineChars="200" w:firstLine="482"/>
        <w:jc w:val="left"/>
        <w:rPr>
          <w:rFonts w:ascii="Times New Roman" w:eastAsiaTheme="minorEastAsia" w:hAnsi="Times New Roman"/>
          <w:b/>
          <w:kern w:val="0"/>
          <w:sz w:val="24"/>
          <w:szCs w:val="24"/>
        </w:rPr>
      </w:pPr>
      <w:r w:rsidRPr="00A74973">
        <w:rPr>
          <w:rFonts w:ascii="Times New Roman" w:eastAsiaTheme="minorEastAsia" w:hAnsi="Times New Roman" w:hint="eastAsia"/>
          <w:b/>
          <w:kern w:val="0"/>
          <w:sz w:val="24"/>
          <w:szCs w:val="24"/>
        </w:rPr>
        <w:t>科学是为了“好玩”，不是为了荣誉奖金</w:t>
      </w:r>
    </w:p>
    <w:p w:rsidR="004A6100" w:rsidRPr="00A74973" w:rsidRDefault="004A6100" w:rsidP="004A6100">
      <w:pPr>
        <w:widowControl/>
        <w:spacing w:line="360" w:lineRule="auto"/>
        <w:ind w:firstLineChars="200" w:firstLine="480"/>
        <w:jc w:val="left"/>
        <w:rPr>
          <w:rFonts w:ascii="Times New Roman" w:eastAsiaTheme="minorEastAsia" w:hAnsi="Times New Roman"/>
          <w:kern w:val="0"/>
          <w:sz w:val="24"/>
          <w:szCs w:val="24"/>
        </w:rPr>
      </w:pPr>
      <w:r w:rsidRPr="00A74973">
        <w:rPr>
          <w:rFonts w:ascii="Times New Roman" w:eastAsiaTheme="minorEastAsia" w:hAnsi="Times New Roman" w:hint="eastAsia"/>
          <w:kern w:val="0"/>
          <w:sz w:val="24"/>
          <w:szCs w:val="24"/>
        </w:rPr>
        <w:t>给大学生新开一门课，并将其定位为人文素养课，汪品先说，这件事他足足准备了两年。讲课伊始，汪品先就用生动的案例告诉大学生</w:t>
      </w:r>
      <w:r w:rsidR="00D84534">
        <w:rPr>
          <w:rFonts w:ascii="Times New Roman" w:eastAsiaTheme="minorEastAsia" w:hAnsi="Times New Roman" w:hint="eastAsia"/>
          <w:kern w:val="0"/>
          <w:sz w:val="24"/>
          <w:szCs w:val="24"/>
        </w:rPr>
        <w:t>：</w:t>
      </w:r>
      <w:r w:rsidRPr="00A74973">
        <w:rPr>
          <w:rFonts w:ascii="Times New Roman" w:eastAsiaTheme="minorEastAsia" w:hAnsi="Times New Roman" w:hint="eastAsia"/>
          <w:kern w:val="0"/>
          <w:sz w:val="24"/>
          <w:szCs w:val="24"/>
        </w:rPr>
        <w:t>和如今很多从事科学研究的学者忙着写论文、</w:t>
      </w:r>
      <w:proofErr w:type="gramStart"/>
      <w:r w:rsidRPr="00A74973">
        <w:rPr>
          <w:rFonts w:ascii="Times New Roman" w:eastAsiaTheme="minorEastAsia" w:hAnsi="Times New Roman" w:hint="eastAsia"/>
          <w:kern w:val="0"/>
          <w:sz w:val="24"/>
          <w:szCs w:val="24"/>
        </w:rPr>
        <w:t>拿项目</w:t>
      </w:r>
      <w:proofErr w:type="gramEnd"/>
      <w:r w:rsidRPr="00A74973">
        <w:rPr>
          <w:rFonts w:ascii="Times New Roman" w:eastAsiaTheme="minorEastAsia" w:hAnsi="Times New Roman" w:hint="eastAsia"/>
          <w:kern w:val="0"/>
          <w:sz w:val="24"/>
          <w:szCs w:val="24"/>
        </w:rPr>
        <w:t>不同，在科学史上，很多大家、名家从事科学，是因为“科学是好玩的”。汪品先以提出“大陆漂移学说”的魏格纳举例，他是在去格陵兰科考的路上去世的，死的那天正是他的</w:t>
      </w:r>
      <w:r w:rsidRPr="00A74973">
        <w:rPr>
          <w:rFonts w:ascii="Times New Roman" w:eastAsiaTheme="minorEastAsia" w:hAnsi="Times New Roman" w:hint="eastAsia"/>
          <w:kern w:val="0"/>
          <w:sz w:val="24"/>
          <w:szCs w:val="24"/>
        </w:rPr>
        <w:t xml:space="preserve">50 </w:t>
      </w:r>
      <w:r w:rsidRPr="00A74973">
        <w:rPr>
          <w:rFonts w:ascii="Times New Roman" w:eastAsiaTheme="minorEastAsia" w:hAnsi="Times New Roman" w:hint="eastAsia"/>
          <w:kern w:val="0"/>
          <w:sz w:val="24"/>
          <w:szCs w:val="24"/>
        </w:rPr>
        <w:t>岁生日。“很多科学家跟魏格纳一样，生前非常潦倒，没有得到什么荣誉和奖金，研究成果是死后</w:t>
      </w:r>
    </w:p>
    <w:p w:rsidR="004A6100" w:rsidRPr="00A74973" w:rsidRDefault="004A6100" w:rsidP="004A6100">
      <w:pPr>
        <w:widowControl/>
        <w:spacing w:line="360" w:lineRule="auto"/>
        <w:jc w:val="left"/>
        <w:rPr>
          <w:rFonts w:ascii="Times New Roman" w:eastAsiaTheme="minorEastAsia" w:hAnsi="Times New Roman"/>
          <w:kern w:val="0"/>
          <w:sz w:val="24"/>
          <w:szCs w:val="24"/>
        </w:rPr>
      </w:pPr>
      <w:r w:rsidRPr="00A74973">
        <w:rPr>
          <w:rFonts w:ascii="Times New Roman" w:eastAsiaTheme="minorEastAsia" w:hAnsi="Times New Roman" w:hint="eastAsia"/>
          <w:kern w:val="0"/>
          <w:sz w:val="24"/>
          <w:szCs w:val="24"/>
        </w:rPr>
        <w:t>多年才得到承认的。”</w:t>
      </w:r>
    </w:p>
    <w:p w:rsidR="004A6100" w:rsidRPr="00A74973" w:rsidRDefault="004A6100" w:rsidP="004A6100">
      <w:pPr>
        <w:widowControl/>
        <w:spacing w:line="360" w:lineRule="auto"/>
        <w:ind w:firstLineChars="200" w:firstLine="480"/>
        <w:jc w:val="left"/>
        <w:rPr>
          <w:rFonts w:ascii="Times New Roman" w:eastAsiaTheme="minorEastAsia" w:hAnsi="Times New Roman"/>
          <w:kern w:val="0"/>
          <w:sz w:val="24"/>
          <w:szCs w:val="24"/>
        </w:rPr>
      </w:pPr>
      <w:r w:rsidRPr="00A74973">
        <w:rPr>
          <w:rFonts w:ascii="Times New Roman" w:eastAsiaTheme="minorEastAsia" w:hAnsi="Times New Roman" w:hint="eastAsia"/>
          <w:kern w:val="0"/>
          <w:sz w:val="24"/>
          <w:szCs w:val="24"/>
        </w:rPr>
        <w:t>科学不是赌博，不是竞技，而是文化。无论古今中外，很多科学家除了在自己的专业上卓有建树，很多是文理兼通的。在课上，汪品先回忆，中科院</w:t>
      </w:r>
      <w:r w:rsidRPr="00A74973">
        <w:rPr>
          <w:rFonts w:ascii="Times New Roman" w:eastAsiaTheme="minorEastAsia" w:hAnsi="Times New Roman" w:hint="eastAsia"/>
          <w:kern w:val="0"/>
          <w:sz w:val="24"/>
          <w:szCs w:val="24"/>
        </w:rPr>
        <w:t xml:space="preserve">1999 </w:t>
      </w:r>
      <w:r w:rsidRPr="00A74973">
        <w:rPr>
          <w:rFonts w:ascii="Times New Roman" w:eastAsiaTheme="minorEastAsia" w:hAnsi="Times New Roman" w:hint="eastAsia"/>
          <w:kern w:val="0"/>
          <w:sz w:val="24"/>
          <w:szCs w:val="24"/>
        </w:rPr>
        <w:t>年庆祝建院</w:t>
      </w:r>
      <w:r w:rsidRPr="00A74973">
        <w:rPr>
          <w:rFonts w:ascii="Times New Roman" w:eastAsiaTheme="minorEastAsia" w:hAnsi="Times New Roman" w:hint="eastAsia"/>
          <w:kern w:val="0"/>
          <w:sz w:val="24"/>
          <w:szCs w:val="24"/>
        </w:rPr>
        <w:t xml:space="preserve">50 </w:t>
      </w:r>
      <w:r w:rsidRPr="00A74973">
        <w:rPr>
          <w:rFonts w:ascii="Times New Roman" w:eastAsiaTheme="minorEastAsia" w:hAnsi="Times New Roman" w:hint="eastAsia"/>
          <w:kern w:val="0"/>
          <w:sz w:val="24"/>
          <w:szCs w:val="24"/>
        </w:rPr>
        <w:t>周年，杨振宁和李政道都出席了大会。“我当时也在现场，听他们做报告的时候，不仅谈科学，很多时候谈的是中国的文化。”</w:t>
      </w:r>
    </w:p>
    <w:p w:rsidR="004A6100" w:rsidRPr="00A74973" w:rsidRDefault="004A6100" w:rsidP="004A6100">
      <w:pPr>
        <w:widowControl/>
        <w:spacing w:line="360" w:lineRule="auto"/>
        <w:ind w:firstLineChars="200" w:firstLine="480"/>
        <w:jc w:val="left"/>
        <w:rPr>
          <w:rFonts w:ascii="Times New Roman" w:eastAsiaTheme="minorEastAsia" w:hAnsi="Times New Roman"/>
          <w:kern w:val="0"/>
          <w:sz w:val="24"/>
          <w:szCs w:val="24"/>
        </w:rPr>
      </w:pPr>
      <w:r w:rsidRPr="00A74973">
        <w:rPr>
          <w:rFonts w:ascii="Times New Roman" w:eastAsiaTheme="minorEastAsia" w:hAnsi="Times New Roman" w:hint="eastAsia"/>
          <w:kern w:val="0"/>
          <w:sz w:val="24"/>
          <w:szCs w:val="24"/>
        </w:rPr>
        <w:t>汪品先的另一位学术同道、任教于英国剑桥大学的夏克列顿教授，是一位古海洋学专家。夏克列顿生前在剑桥大学开设的是“音乐物理”课程，而他本人则</w:t>
      </w:r>
      <w:r w:rsidRPr="00A74973">
        <w:rPr>
          <w:rFonts w:ascii="Times New Roman" w:eastAsiaTheme="minorEastAsia" w:hAnsi="Times New Roman" w:hint="eastAsia"/>
          <w:kern w:val="0"/>
          <w:sz w:val="24"/>
          <w:szCs w:val="24"/>
        </w:rPr>
        <w:lastRenderedPageBreak/>
        <w:t>喜欢吹黑管。汪品先透露了这位已故老友的一个生活细节</w:t>
      </w:r>
      <w:r w:rsidRPr="00A74973">
        <w:rPr>
          <w:rFonts w:ascii="Times New Roman" w:eastAsiaTheme="minorEastAsia" w:hAnsi="Times New Roman" w:hint="eastAsia"/>
          <w:kern w:val="0"/>
          <w:sz w:val="24"/>
          <w:szCs w:val="24"/>
        </w:rPr>
        <w:t>:</w:t>
      </w:r>
      <w:r w:rsidRPr="00A74973">
        <w:rPr>
          <w:rFonts w:ascii="Times New Roman" w:eastAsiaTheme="minorEastAsia" w:hAnsi="Times New Roman" w:hint="eastAsia"/>
          <w:kern w:val="0"/>
          <w:sz w:val="24"/>
          <w:szCs w:val="24"/>
        </w:rPr>
        <w:t>他平时不穿袜子，穿凉鞋，唯一穿皮鞋的时候，就是</w:t>
      </w:r>
      <w:proofErr w:type="gramStart"/>
      <w:r w:rsidRPr="00A74973">
        <w:rPr>
          <w:rFonts w:ascii="Times New Roman" w:eastAsiaTheme="minorEastAsia" w:hAnsi="Times New Roman" w:hint="eastAsia"/>
          <w:kern w:val="0"/>
          <w:sz w:val="24"/>
          <w:szCs w:val="24"/>
        </w:rPr>
        <w:t>得学术</w:t>
      </w:r>
      <w:proofErr w:type="gramEnd"/>
      <w:r w:rsidRPr="00A74973">
        <w:rPr>
          <w:rFonts w:ascii="Times New Roman" w:eastAsiaTheme="minorEastAsia" w:hAnsi="Times New Roman" w:hint="eastAsia"/>
          <w:kern w:val="0"/>
          <w:sz w:val="24"/>
          <w:szCs w:val="24"/>
        </w:rPr>
        <w:t>大奖或吹黑管。“这样的人，说不清楚到底是科学家还是艺术家，但我总觉得，这样类型的学者在中国少了点。”</w:t>
      </w:r>
    </w:p>
    <w:p w:rsidR="004A6100" w:rsidRPr="009F330B" w:rsidRDefault="004A6100" w:rsidP="009F330B">
      <w:pPr>
        <w:widowControl/>
        <w:spacing w:line="360" w:lineRule="auto"/>
        <w:ind w:firstLineChars="200" w:firstLine="482"/>
        <w:jc w:val="left"/>
        <w:rPr>
          <w:rFonts w:ascii="Times New Roman" w:eastAsiaTheme="minorEastAsia" w:hAnsi="Times New Roman"/>
          <w:b/>
          <w:kern w:val="0"/>
          <w:sz w:val="24"/>
          <w:szCs w:val="24"/>
        </w:rPr>
      </w:pPr>
      <w:r w:rsidRPr="009F330B">
        <w:rPr>
          <w:rFonts w:ascii="Times New Roman" w:eastAsiaTheme="minorEastAsia" w:hAnsi="Times New Roman" w:hint="eastAsia"/>
          <w:b/>
          <w:kern w:val="0"/>
          <w:sz w:val="24"/>
          <w:szCs w:val="24"/>
        </w:rPr>
        <w:t>多年思考积累，萌生开人文素养课的想法</w:t>
      </w:r>
    </w:p>
    <w:p w:rsidR="004A6100" w:rsidRPr="00A74973" w:rsidRDefault="004A6100" w:rsidP="004A6100">
      <w:pPr>
        <w:widowControl/>
        <w:spacing w:line="360" w:lineRule="auto"/>
        <w:ind w:firstLineChars="200" w:firstLine="480"/>
        <w:jc w:val="left"/>
        <w:rPr>
          <w:rFonts w:ascii="Times New Roman" w:eastAsiaTheme="minorEastAsia" w:hAnsi="Times New Roman"/>
          <w:kern w:val="0"/>
          <w:sz w:val="24"/>
          <w:szCs w:val="24"/>
        </w:rPr>
      </w:pPr>
      <w:r w:rsidRPr="00A74973">
        <w:rPr>
          <w:rFonts w:ascii="Times New Roman" w:eastAsiaTheme="minorEastAsia" w:hAnsi="Times New Roman" w:hint="eastAsia"/>
          <w:kern w:val="0"/>
          <w:sz w:val="24"/>
          <w:szCs w:val="24"/>
        </w:rPr>
        <w:t>从新学期伊始致信全体学生、大力“吆喝”，到精心设计课程的各议题内容，汪品先之所以对这门全新的课程有如此巨大的投入，和他近年来对大学教育和科学创新的思考有关。</w:t>
      </w:r>
    </w:p>
    <w:p w:rsidR="004A6100" w:rsidRPr="00A74973" w:rsidRDefault="004A6100" w:rsidP="004A6100">
      <w:pPr>
        <w:widowControl/>
        <w:spacing w:line="360" w:lineRule="auto"/>
        <w:ind w:firstLineChars="200" w:firstLine="480"/>
        <w:jc w:val="left"/>
        <w:rPr>
          <w:rFonts w:ascii="Times New Roman" w:eastAsiaTheme="minorEastAsia" w:hAnsi="Times New Roman"/>
          <w:kern w:val="0"/>
          <w:sz w:val="24"/>
          <w:szCs w:val="24"/>
        </w:rPr>
      </w:pPr>
      <w:r w:rsidRPr="00A74973">
        <w:rPr>
          <w:rFonts w:ascii="Times New Roman" w:eastAsiaTheme="minorEastAsia" w:hAnsi="Times New Roman" w:hint="eastAsia"/>
          <w:kern w:val="0"/>
          <w:sz w:val="24"/>
          <w:szCs w:val="24"/>
        </w:rPr>
        <w:t>作为一名海洋地质学家，汪品先不仅常年活跃在科学研究一线，他也花了大量的时间投身科普教育，重视科学与文化的结合。在</w:t>
      </w:r>
      <w:r w:rsidRPr="00A74973">
        <w:rPr>
          <w:rFonts w:ascii="Times New Roman" w:eastAsiaTheme="minorEastAsia" w:hAnsi="Times New Roman" w:hint="eastAsia"/>
          <w:kern w:val="0"/>
          <w:sz w:val="24"/>
          <w:szCs w:val="24"/>
        </w:rPr>
        <w:t xml:space="preserve">2011 </w:t>
      </w:r>
      <w:r w:rsidRPr="00A74973">
        <w:rPr>
          <w:rFonts w:ascii="Times New Roman" w:eastAsiaTheme="minorEastAsia" w:hAnsi="Times New Roman" w:hint="eastAsia"/>
          <w:kern w:val="0"/>
          <w:sz w:val="24"/>
          <w:szCs w:val="24"/>
        </w:rPr>
        <w:t>年和</w:t>
      </w:r>
      <w:r w:rsidRPr="00A74973">
        <w:rPr>
          <w:rFonts w:ascii="Times New Roman" w:eastAsiaTheme="minorEastAsia" w:hAnsi="Times New Roman" w:hint="eastAsia"/>
          <w:kern w:val="0"/>
          <w:sz w:val="24"/>
          <w:szCs w:val="24"/>
        </w:rPr>
        <w:t xml:space="preserve">2014 </w:t>
      </w:r>
      <w:r w:rsidRPr="00A74973">
        <w:rPr>
          <w:rFonts w:ascii="Times New Roman" w:eastAsiaTheme="minorEastAsia" w:hAnsi="Times New Roman" w:hint="eastAsia"/>
          <w:kern w:val="0"/>
          <w:sz w:val="24"/>
          <w:szCs w:val="24"/>
        </w:rPr>
        <w:t>年，汪品先曾先后在《文汇报》发起“直面科学创新的文化障碍”和“如何重建创新的文化自信”的大讨论，呼吁学界关注科学与文化的关系。</w:t>
      </w:r>
      <w:r w:rsidRPr="00A74973">
        <w:rPr>
          <w:rFonts w:ascii="Times New Roman" w:eastAsiaTheme="minorEastAsia" w:hAnsi="Times New Roman" w:hint="eastAsia"/>
          <w:kern w:val="0"/>
          <w:sz w:val="24"/>
          <w:szCs w:val="24"/>
        </w:rPr>
        <w:t xml:space="preserve">2015 </w:t>
      </w:r>
      <w:r w:rsidRPr="00A74973">
        <w:rPr>
          <w:rFonts w:ascii="Times New Roman" w:eastAsiaTheme="minorEastAsia" w:hAnsi="Times New Roman" w:hint="eastAsia"/>
          <w:kern w:val="0"/>
          <w:sz w:val="24"/>
          <w:szCs w:val="24"/>
        </w:rPr>
        <w:t>年，他又提出“汉语被挤出科学，还是科学融入汉语”的问题，迅速引发不同学科背景学者的百家争鸣。其时，汪品先直陈他的忧虑</w:t>
      </w:r>
      <w:r w:rsidR="005F2408">
        <w:rPr>
          <w:rFonts w:ascii="Times New Roman" w:eastAsiaTheme="minorEastAsia" w:hAnsi="Times New Roman" w:hint="eastAsia"/>
          <w:kern w:val="0"/>
          <w:sz w:val="24"/>
          <w:szCs w:val="24"/>
        </w:rPr>
        <w:t>：</w:t>
      </w:r>
      <w:r w:rsidRPr="00A74973">
        <w:rPr>
          <w:rFonts w:ascii="Times New Roman" w:eastAsiaTheme="minorEastAsia" w:hAnsi="Times New Roman" w:hint="eastAsia"/>
          <w:kern w:val="0"/>
          <w:sz w:val="24"/>
          <w:szCs w:val="24"/>
        </w:rPr>
        <w:t>在“高大上”的科技界，英语独大，汉语的地位却日渐式微。长此以往，中国会不会步上印度的后尘，方块文字被排挤在科学之外</w:t>
      </w:r>
      <w:r w:rsidRPr="00A74973">
        <w:rPr>
          <w:rFonts w:ascii="Times New Roman" w:eastAsiaTheme="minorEastAsia" w:hAnsi="Times New Roman" w:hint="eastAsia"/>
          <w:kern w:val="0"/>
          <w:sz w:val="24"/>
          <w:szCs w:val="24"/>
        </w:rPr>
        <w:t>?</w:t>
      </w:r>
      <w:r w:rsidRPr="00A74973">
        <w:rPr>
          <w:rFonts w:ascii="Times New Roman" w:eastAsiaTheme="minorEastAsia" w:hAnsi="Times New Roman" w:hint="eastAsia"/>
          <w:kern w:val="0"/>
          <w:sz w:val="24"/>
          <w:szCs w:val="24"/>
        </w:rPr>
        <w:t>在他看来，科学作为文化的一部分，发展的关键在于创造性思考。“科学创新的深层次思考需要文化滋养，而母语文化就是最近的源泉，最有可能带来创新的火花。”</w:t>
      </w:r>
    </w:p>
    <w:p w:rsidR="004A6100" w:rsidRPr="00A74973" w:rsidRDefault="004A6100" w:rsidP="004A6100">
      <w:pPr>
        <w:widowControl/>
        <w:spacing w:line="360" w:lineRule="auto"/>
        <w:ind w:firstLineChars="200" w:firstLine="480"/>
        <w:jc w:val="left"/>
        <w:rPr>
          <w:rFonts w:ascii="Times New Roman" w:eastAsiaTheme="minorEastAsia" w:hAnsi="Times New Roman"/>
          <w:kern w:val="0"/>
          <w:sz w:val="24"/>
          <w:szCs w:val="24"/>
        </w:rPr>
      </w:pPr>
      <w:r w:rsidRPr="00A74973">
        <w:rPr>
          <w:rFonts w:ascii="Times New Roman" w:eastAsiaTheme="minorEastAsia" w:hAnsi="Times New Roman" w:hint="eastAsia"/>
          <w:kern w:val="0"/>
          <w:sz w:val="24"/>
          <w:szCs w:val="24"/>
        </w:rPr>
        <w:t>汪品先说，正是基于自己这些年在科学与文化关系上的一些思考，他才会“突发奇想”，想要给学生们开</w:t>
      </w:r>
      <w:proofErr w:type="gramStart"/>
      <w:r w:rsidRPr="00A74973">
        <w:rPr>
          <w:rFonts w:ascii="Times New Roman" w:eastAsiaTheme="minorEastAsia" w:hAnsi="Times New Roman" w:hint="eastAsia"/>
          <w:kern w:val="0"/>
          <w:sz w:val="24"/>
          <w:szCs w:val="24"/>
        </w:rPr>
        <w:t>一</w:t>
      </w:r>
      <w:proofErr w:type="gramEnd"/>
      <w:r w:rsidRPr="00A74973">
        <w:rPr>
          <w:rFonts w:ascii="Times New Roman" w:eastAsiaTheme="minorEastAsia" w:hAnsi="Times New Roman" w:hint="eastAsia"/>
          <w:kern w:val="0"/>
          <w:sz w:val="24"/>
          <w:szCs w:val="24"/>
        </w:rPr>
        <w:t>门人文素养课。汪品先希望，更多即将开启科学探索征程的大学生们，能在“科学与文化的内涵”这一大问题上，有深入的思考和自己的见解。</w:t>
      </w:r>
    </w:p>
    <w:p w:rsidR="004A6100" w:rsidRPr="009F330B" w:rsidRDefault="004A6100" w:rsidP="009F330B">
      <w:pPr>
        <w:widowControl/>
        <w:spacing w:line="360" w:lineRule="auto"/>
        <w:ind w:firstLineChars="200" w:firstLine="482"/>
        <w:jc w:val="left"/>
        <w:rPr>
          <w:rFonts w:ascii="Times New Roman" w:eastAsiaTheme="minorEastAsia" w:hAnsi="Times New Roman"/>
          <w:b/>
          <w:kern w:val="0"/>
          <w:sz w:val="24"/>
          <w:szCs w:val="24"/>
        </w:rPr>
      </w:pPr>
      <w:r w:rsidRPr="009F330B">
        <w:rPr>
          <w:rFonts w:ascii="Times New Roman" w:eastAsiaTheme="minorEastAsia" w:hAnsi="Times New Roman" w:hint="eastAsia"/>
          <w:b/>
          <w:kern w:val="0"/>
          <w:sz w:val="24"/>
          <w:szCs w:val="24"/>
        </w:rPr>
        <w:t>打破文理隔阂，人文素养课是新的探索</w:t>
      </w:r>
    </w:p>
    <w:p w:rsidR="004A6100" w:rsidRPr="00A74973" w:rsidRDefault="004A6100" w:rsidP="004A6100">
      <w:pPr>
        <w:widowControl/>
        <w:spacing w:line="360" w:lineRule="auto"/>
        <w:ind w:firstLineChars="200" w:firstLine="480"/>
        <w:jc w:val="left"/>
        <w:rPr>
          <w:rFonts w:ascii="Times New Roman" w:eastAsiaTheme="minorEastAsia" w:hAnsi="Times New Roman"/>
          <w:kern w:val="0"/>
          <w:sz w:val="24"/>
          <w:szCs w:val="24"/>
        </w:rPr>
      </w:pPr>
      <w:r w:rsidRPr="00A74973">
        <w:rPr>
          <w:rFonts w:ascii="Times New Roman" w:eastAsiaTheme="minorEastAsia" w:hAnsi="Times New Roman" w:hint="eastAsia"/>
          <w:kern w:val="0"/>
          <w:sz w:val="24"/>
          <w:szCs w:val="24"/>
        </w:rPr>
        <w:t>“在中国，搞理工科研究的和搞文科研究的，大家各研究各的，彼此互不相干。”这种文理之间的隔阂，科学与文化之间的断层，可否通过这门课程被打破，给</w:t>
      </w:r>
      <w:proofErr w:type="gramStart"/>
      <w:r w:rsidRPr="00A74973">
        <w:rPr>
          <w:rFonts w:ascii="Times New Roman" w:eastAsiaTheme="minorEastAsia" w:hAnsi="Times New Roman" w:hint="eastAsia"/>
          <w:kern w:val="0"/>
          <w:sz w:val="24"/>
          <w:szCs w:val="24"/>
        </w:rPr>
        <w:t>更多刚</w:t>
      </w:r>
      <w:proofErr w:type="gramEnd"/>
      <w:r w:rsidRPr="00A74973">
        <w:rPr>
          <w:rFonts w:ascii="Times New Roman" w:eastAsiaTheme="minorEastAsia" w:hAnsi="Times New Roman" w:hint="eastAsia"/>
          <w:kern w:val="0"/>
          <w:sz w:val="24"/>
          <w:szCs w:val="24"/>
        </w:rPr>
        <w:t>踏入大学的年轻人一个关于科学研究的全新景象</w:t>
      </w:r>
      <w:r w:rsidRPr="00A74973">
        <w:rPr>
          <w:rFonts w:ascii="Times New Roman" w:eastAsiaTheme="minorEastAsia" w:hAnsi="Times New Roman" w:hint="eastAsia"/>
          <w:kern w:val="0"/>
          <w:sz w:val="24"/>
          <w:szCs w:val="24"/>
        </w:rPr>
        <w:t>?</w:t>
      </w:r>
      <w:r w:rsidRPr="00A74973">
        <w:rPr>
          <w:rFonts w:ascii="Times New Roman" w:eastAsiaTheme="minorEastAsia" w:hAnsi="Times New Roman" w:hint="eastAsia"/>
          <w:kern w:val="0"/>
          <w:sz w:val="24"/>
          <w:szCs w:val="24"/>
        </w:rPr>
        <w:t>这是汪品先开启全新教学实验的目的。</w:t>
      </w:r>
    </w:p>
    <w:p w:rsidR="004A6100" w:rsidRPr="00A74973" w:rsidRDefault="004A6100" w:rsidP="004A6100">
      <w:pPr>
        <w:widowControl/>
        <w:spacing w:line="360" w:lineRule="auto"/>
        <w:ind w:firstLineChars="200" w:firstLine="480"/>
        <w:jc w:val="left"/>
        <w:rPr>
          <w:rFonts w:ascii="Times New Roman" w:eastAsiaTheme="minorEastAsia" w:hAnsi="Times New Roman"/>
          <w:kern w:val="0"/>
          <w:sz w:val="24"/>
          <w:szCs w:val="24"/>
        </w:rPr>
      </w:pPr>
      <w:r w:rsidRPr="00A74973">
        <w:rPr>
          <w:rFonts w:ascii="Times New Roman" w:eastAsiaTheme="minorEastAsia" w:hAnsi="Times New Roman" w:hint="eastAsia"/>
          <w:kern w:val="0"/>
          <w:sz w:val="24"/>
          <w:szCs w:val="24"/>
        </w:rPr>
        <w:t>据悉，除了引导青年学子们思考科学与文化的关系，这门由汪品先主讲的课程，主要议题还包括“人类与海洋——兼谈华夏文化的软肋”“东西方文化——我国知识界的百年困惑”“科学与视野——时空的跨度和认识的深度”“创新和语言——汉语、外语和双语”等。</w:t>
      </w:r>
    </w:p>
    <w:p w:rsidR="004A6100" w:rsidRPr="00A74973" w:rsidRDefault="004A6100" w:rsidP="004A6100">
      <w:pPr>
        <w:widowControl/>
        <w:spacing w:line="360" w:lineRule="auto"/>
        <w:ind w:firstLineChars="200" w:firstLine="480"/>
        <w:jc w:val="left"/>
        <w:rPr>
          <w:rFonts w:ascii="Times New Roman" w:eastAsiaTheme="minorEastAsia" w:hAnsi="Times New Roman"/>
          <w:kern w:val="0"/>
          <w:sz w:val="24"/>
          <w:szCs w:val="24"/>
        </w:rPr>
      </w:pPr>
      <w:r w:rsidRPr="00A74973">
        <w:rPr>
          <w:rFonts w:ascii="Times New Roman" w:eastAsiaTheme="minorEastAsia" w:hAnsi="Times New Roman" w:hint="eastAsia"/>
          <w:kern w:val="0"/>
          <w:sz w:val="24"/>
          <w:szCs w:val="24"/>
        </w:rPr>
        <w:lastRenderedPageBreak/>
        <w:t>在给同济学子的书信中，汪品先这样说</w:t>
      </w:r>
      <w:r w:rsidR="005F2408">
        <w:rPr>
          <w:rFonts w:ascii="Times New Roman" w:eastAsiaTheme="minorEastAsia" w:hAnsi="Times New Roman" w:hint="eastAsia"/>
          <w:kern w:val="0"/>
          <w:sz w:val="24"/>
          <w:szCs w:val="24"/>
        </w:rPr>
        <w:t>：</w:t>
      </w:r>
      <w:r w:rsidRPr="00A74973">
        <w:rPr>
          <w:rFonts w:ascii="Times New Roman" w:eastAsiaTheme="minorEastAsia" w:hAnsi="Times New Roman" w:hint="eastAsia"/>
          <w:kern w:val="0"/>
          <w:sz w:val="24"/>
          <w:szCs w:val="24"/>
        </w:rPr>
        <w:t>“开这门课，也就是想要通过我和几位同仁在课堂的演讲，和你们在网上的讨论，能激发起热情和火花，在科学和文化之间构筑桥梁——哪怕只是架在校园角落里的一座小木桥。”</w:t>
      </w:r>
    </w:p>
    <w:p w:rsidR="00686D3D" w:rsidRPr="00A74973" w:rsidRDefault="004A6100" w:rsidP="004A6100">
      <w:pPr>
        <w:widowControl/>
        <w:spacing w:line="360" w:lineRule="auto"/>
        <w:ind w:firstLineChars="200" w:firstLine="480"/>
        <w:jc w:val="left"/>
        <w:rPr>
          <w:rFonts w:ascii="Times New Roman" w:eastAsiaTheme="minorEastAsia" w:hAnsi="Times New Roman"/>
          <w:kern w:val="0"/>
          <w:sz w:val="24"/>
          <w:szCs w:val="24"/>
        </w:rPr>
      </w:pPr>
      <w:r w:rsidRPr="00A74973">
        <w:rPr>
          <w:rFonts w:ascii="Times New Roman" w:eastAsiaTheme="minorEastAsia" w:hAnsi="Times New Roman" w:hint="eastAsia"/>
          <w:kern w:val="0"/>
          <w:sz w:val="24"/>
          <w:szCs w:val="24"/>
        </w:rPr>
        <w:t>此次于同济开讲的《科学、文化与海洋》课程，教学的目标是从科学家的立场出发，逾越文、理界限，结合海洋科学的新知以及生动案例，让学生们意识到科学的精髓在于创新思维，创新思维的根基在于文化，而文化的载体又是语言，从而启发学生对于科学创新的热情。</w:t>
      </w:r>
    </w:p>
    <w:p w:rsidR="004A6100" w:rsidRDefault="004A6100" w:rsidP="004A6100">
      <w:pPr>
        <w:widowControl/>
        <w:spacing w:line="360" w:lineRule="auto"/>
        <w:jc w:val="left"/>
        <w:rPr>
          <w:rFonts w:ascii="Times New Roman" w:eastAsiaTheme="minorEastAsia" w:hAnsi="Times New Roman"/>
          <w:color w:val="FF0000"/>
          <w:kern w:val="0"/>
          <w:sz w:val="24"/>
          <w:szCs w:val="24"/>
        </w:rPr>
      </w:pPr>
    </w:p>
    <w:p w:rsidR="004A6100" w:rsidRDefault="004A6100" w:rsidP="004A6100">
      <w:pPr>
        <w:widowControl/>
        <w:spacing w:line="360" w:lineRule="auto"/>
        <w:jc w:val="left"/>
        <w:rPr>
          <w:rFonts w:ascii="Times New Roman" w:eastAsiaTheme="minorEastAsia" w:hAnsi="Times New Roman"/>
          <w:color w:val="FF0000"/>
          <w:kern w:val="0"/>
          <w:sz w:val="24"/>
          <w:szCs w:val="24"/>
        </w:rPr>
      </w:pPr>
    </w:p>
    <w:p w:rsidR="004A6100" w:rsidRDefault="004A6100" w:rsidP="004A6100">
      <w:pPr>
        <w:widowControl/>
        <w:spacing w:line="360" w:lineRule="auto"/>
        <w:jc w:val="left"/>
        <w:rPr>
          <w:rFonts w:ascii="Times New Roman" w:eastAsiaTheme="minorEastAsia" w:hAnsi="Times New Roman"/>
          <w:color w:val="FF0000"/>
          <w:kern w:val="0"/>
          <w:sz w:val="24"/>
          <w:szCs w:val="24"/>
        </w:rPr>
      </w:pPr>
    </w:p>
    <w:p w:rsidR="004A6100" w:rsidRDefault="004A6100" w:rsidP="004A6100">
      <w:pPr>
        <w:widowControl/>
        <w:spacing w:line="360" w:lineRule="auto"/>
        <w:jc w:val="left"/>
        <w:rPr>
          <w:rFonts w:ascii="Times New Roman" w:eastAsiaTheme="minorEastAsia" w:hAnsi="Times New Roman"/>
          <w:color w:val="FF0000"/>
          <w:kern w:val="0"/>
          <w:sz w:val="24"/>
          <w:szCs w:val="24"/>
        </w:rPr>
      </w:pPr>
    </w:p>
    <w:p w:rsidR="004A6100" w:rsidRDefault="004A6100" w:rsidP="004A6100">
      <w:pPr>
        <w:widowControl/>
        <w:spacing w:line="360" w:lineRule="auto"/>
        <w:jc w:val="left"/>
        <w:rPr>
          <w:rFonts w:ascii="Times New Roman" w:eastAsiaTheme="minorEastAsia" w:hAnsi="Times New Roman"/>
          <w:color w:val="FF0000"/>
          <w:kern w:val="0"/>
          <w:sz w:val="24"/>
          <w:szCs w:val="24"/>
        </w:rPr>
      </w:pPr>
    </w:p>
    <w:p w:rsidR="004A6100" w:rsidRDefault="004A6100" w:rsidP="004A6100">
      <w:pPr>
        <w:widowControl/>
        <w:spacing w:line="360" w:lineRule="auto"/>
        <w:jc w:val="left"/>
        <w:rPr>
          <w:rFonts w:ascii="Times New Roman" w:eastAsiaTheme="minorEastAsia" w:hAnsi="Times New Roman"/>
          <w:color w:val="FF0000"/>
          <w:kern w:val="0"/>
          <w:sz w:val="24"/>
          <w:szCs w:val="24"/>
        </w:rPr>
      </w:pPr>
    </w:p>
    <w:p w:rsidR="004A6100" w:rsidRDefault="004A6100" w:rsidP="004A6100">
      <w:pPr>
        <w:widowControl/>
        <w:spacing w:line="360" w:lineRule="auto"/>
        <w:jc w:val="left"/>
        <w:rPr>
          <w:rFonts w:ascii="Times New Roman" w:eastAsiaTheme="minorEastAsia" w:hAnsi="Times New Roman"/>
          <w:color w:val="FF0000"/>
          <w:kern w:val="0"/>
          <w:sz w:val="24"/>
          <w:szCs w:val="24"/>
        </w:rPr>
      </w:pPr>
    </w:p>
    <w:p w:rsidR="004A6100" w:rsidRDefault="004A6100" w:rsidP="004A6100">
      <w:pPr>
        <w:widowControl/>
        <w:spacing w:line="360" w:lineRule="auto"/>
        <w:jc w:val="left"/>
        <w:rPr>
          <w:rFonts w:ascii="Times New Roman" w:eastAsiaTheme="minorEastAsia" w:hAnsi="Times New Roman"/>
          <w:color w:val="FF0000"/>
          <w:kern w:val="0"/>
          <w:sz w:val="24"/>
          <w:szCs w:val="24"/>
        </w:rPr>
      </w:pPr>
    </w:p>
    <w:p w:rsidR="004A6100" w:rsidRDefault="004A6100" w:rsidP="004A6100">
      <w:pPr>
        <w:widowControl/>
        <w:spacing w:line="360" w:lineRule="auto"/>
        <w:jc w:val="left"/>
        <w:rPr>
          <w:rFonts w:ascii="Times New Roman" w:eastAsiaTheme="minorEastAsia" w:hAnsi="Times New Roman"/>
          <w:color w:val="FF0000"/>
          <w:kern w:val="0"/>
          <w:sz w:val="24"/>
          <w:szCs w:val="24"/>
        </w:rPr>
      </w:pPr>
    </w:p>
    <w:p w:rsidR="004A6100" w:rsidRDefault="004A6100" w:rsidP="004A6100">
      <w:pPr>
        <w:widowControl/>
        <w:spacing w:line="360" w:lineRule="auto"/>
        <w:jc w:val="left"/>
        <w:rPr>
          <w:rFonts w:ascii="Times New Roman" w:eastAsiaTheme="minorEastAsia" w:hAnsi="Times New Roman"/>
          <w:color w:val="FF0000"/>
          <w:kern w:val="0"/>
          <w:sz w:val="24"/>
          <w:szCs w:val="24"/>
        </w:rPr>
      </w:pPr>
    </w:p>
    <w:p w:rsidR="004A6100" w:rsidRDefault="004A6100" w:rsidP="004A6100">
      <w:pPr>
        <w:widowControl/>
        <w:spacing w:line="360" w:lineRule="auto"/>
        <w:jc w:val="left"/>
        <w:rPr>
          <w:rFonts w:ascii="Times New Roman" w:eastAsiaTheme="minorEastAsia" w:hAnsi="Times New Roman"/>
          <w:color w:val="FF0000"/>
          <w:kern w:val="0"/>
          <w:sz w:val="24"/>
          <w:szCs w:val="24"/>
        </w:rPr>
      </w:pPr>
    </w:p>
    <w:p w:rsidR="004A6100" w:rsidRPr="004A6100" w:rsidRDefault="004A6100" w:rsidP="004A6100">
      <w:pPr>
        <w:widowControl/>
        <w:jc w:val="left"/>
        <w:rPr>
          <w:rFonts w:ascii="Times New Roman" w:eastAsiaTheme="minorEastAsia" w:hAnsi="Times New Roman"/>
          <w:color w:val="FF0000"/>
          <w:kern w:val="0"/>
          <w:sz w:val="24"/>
          <w:szCs w:val="24"/>
        </w:rPr>
      </w:pPr>
      <w:r>
        <w:rPr>
          <w:rFonts w:ascii="Times New Roman" w:eastAsiaTheme="minorEastAsia" w:hAnsi="Times New Roman"/>
          <w:color w:val="FF0000"/>
          <w:kern w:val="0"/>
          <w:sz w:val="24"/>
          <w:szCs w:val="24"/>
        </w:rPr>
        <w:br w:type="page"/>
      </w:r>
    </w:p>
    <w:p w:rsidR="00686D3D" w:rsidRPr="009D5C7C" w:rsidRDefault="00686D3D" w:rsidP="00353CEB">
      <w:pPr>
        <w:pStyle w:val="1"/>
      </w:pPr>
      <w:bookmarkStart w:id="7" w:name="_Toc480794552"/>
      <w:r w:rsidRPr="009D5C7C">
        <w:lastRenderedPageBreak/>
        <w:t>走出职业院校礼仪教学的三大误区</w:t>
      </w:r>
      <w:bookmarkEnd w:id="7"/>
    </w:p>
    <w:p w:rsidR="00686D3D" w:rsidRPr="00E25954" w:rsidRDefault="00686D3D" w:rsidP="009D5C7C">
      <w:pPr>
        <w:widowControl/>
        <w:spacing w:afterLines="50" w:after="156" w:line="360" w:lineRule="auto"/>
        <w:jc w:val="center"/>
        <w:rPr>
          <w:rFonts w:ascii="Times New Roman" w:eastAsiaTheme="minorEastAsia" w:hAnsi="Times New Roman"/>
          <w:kern w:val="0"/>
          <w:sz w:val="24"/>
          <w:szCs w:val="24"/>
        </w:rPr>
      </w:pPr>
      <w:r w:rsidRPr="00E25954">
        <w:rPr>
          <w:rFonts w:ascii="Times New Roman" w:eastAsiaTheme="minorEastAsia" w:hAnsi="Times New Roman"/>
          <w:kern w:val="0"/>
          <w:sz w:val="24"/>
          <w:szCs w:val="24"/>
        </w:rPr>
        <w:t>作者：张建宏</w:t>
      </w:r>
      <w:r w:rsidR="009D5C7C">
        <w:rPr>
          <w:rFonts w:ascii="Times New Roman" w:eastAsiaTheme="minorEastAsia" w:hAnsi="Times New Roman" w:hint="eastAsia"/>
          <w:kern w:val="0"/>
          <w:sz w:val="24"/>
          <w:szCs w:val="24"/>
        </w:rPr>
        <w:t xml:space="preserve">    </w:t>
      </w:r>
      <w:r w:rsidRPr="00E25954">
        <w:rPr>
          <w:rFonts w:ascii="Times New Roman" w:eastAsiaTheme="minorEastAsia" w:hAnsi="Times New Roman"/>
          <w:kern w:val="0"/>
          <w:sz w:val="24"/>
          <w:szCs w:val="24"/>
        </w:rPr>
        <w:t>时间：</w:t>
      </w:r>
      <w:r w:rsidRPr="00E25954">
        <w:rPr>
          <w:rFonts w:ascii="Times New Roman" w:eastAsiaTheme="minorEastAsia" w:hAnsi="Times New Roman"/>
          <w:kern w:val="0"/>
          <w:sz w:val="24"/>
          <w:szCs w:val="24"/>
        </w:rPr>
        <w:t>2017</w:t>
      </w:r>
      <w:r w:rsidRPr="00E25954">
        <w:rPr>
          <w:rFonts w:ascii="Times New Roman" w:eastAsiaTheme="minorEastAsia" w:hAnsi="Times New Roman"/>
          <w:kern w:val="0"/>
          <w:sz w:val="24"/>
          <w:szCs w:val="24"/>
        </w:rPr>
        <w:t>年</w:t>
      </w:r>
      <w:r w:rsidRPr="00E25954">
        <w:rPr>
          <w:rFonts w:ascii="Times New Roman" w:eastAsiaTheme="minorEastAsia" w:hAnsi="Times New Roman"/>
          <w:kern w:val="0"/>
          <w:sz w:val="24"/>
          <w:szCs w:val="24"/>
        </w:rPr>
        <w:t>04</w:t>
      </w:r>
      <w:r w:rsidRPr="00E25954">
        <w:rPr>
          <w:rFonts w:ascii="Times New Roman" w:eastAsiaTheme="minorEastAsia" w:hAnsi="Times New Roman"/>
          <w:kern w:val="0"/>
          <w:sz w:val="24"/>
          <w:szCs w:val="24"/>
        </w:rPr>
        <w:t>月</w:t>
      </w:r>
      <w:r w:rsidRPr="00E25954">
        <w:rPr>
          <w:rFonts w:ascii="Times New Roman" w:eastAsiaTheme="minorEastAsia" w:hAnsi="Times New Roman"/>
          <w:kern w:val="0"/>
          <w:sz w:val="24"/>
          <w:szCs w:val="24"/>
        </w:rPr>
        <w:t>11</w:t>
      </w:r>
      <w:r w:rsidRPr="00E25954">
        <w:rPr>
          <w:rFonts w:ascii="Times New Roman" w:eastAsiaTheme="minorEastAsia" w:hAnsi="Times New Roman"/>
          <w:kern w:val="0"/>
          <w:sz w:val="24"/>
          <w:szCs w:val="24"/>
        </w:rPr>
        <w:t>日</w:t>
      </w:r>
      <w:r w:rsidR="009D5C7C">
        <w:rPr>
          <w:rFonts w:ascii="Times New Roman" w:eastAsiaTheme="minorEastAsia" w:hAnsi="Times New Roman" w:hint="eastAsia"/>
          <w:kern w:val="0"/>
          <w:sz w:val="24"/>
          <w:szCs w:val="24"/>
        </w:rPr>
        <w:t xml:space="preserve">    </w:t>
      </w:r>
      <w:r w:rsidRPr="00E25954">
        <w:rPr>
          <w:rFonts w:ascii="Times New Roman" w:eastAsiaTheme="minorEastAsia" w:hAnsi="Times New Roman"/>
          <w:kern w:val="0"/>
          <w:sz w:val="24"/>
          <w:szCs w:val="24"/>
        </w:rPr>
        <w:t>摘自：《中国教育报》</w:t>
      </w:r>
    </w:p>
    <w:p w:rsidR="00686D3D" w:rsidRPr="00E25954" w:rsidRDefault="00686D3D" w:rsidP="00E25954">
      <w:pPr>
        <w:autoSpaceDE w:val="0"/>
        <w:autoSpaceDN w:val="0"/>
        <w:adjustRightInd w:val="0"/>
        <w:spacing w:line="360" w:lineRule="auto"/>
        <w:jc w:val="left"/>
        <w:rPr>
          <w:rFonts w:ascii="Times New Roman" w:eastAsiaTheme="minorEastAsia" w:hAnsi="Times New Roman"/>
          <w:kern w:val="0"/>
          <w:sz w:val="24"/>
          <w:szCs w:val="24"/>
        </w:rPr>
      </w:pPr>
      <w:r w:rsidRPr="00E25954">
        <w:rPr>
          <w:rFonts w:ascii="Times New Roman" w:eastAsiaTheme="minorEastAsia" w:hAnsi="Times New Roman"/>
          <w:kern w:val="0"/>
          <w:sz w:val="24"/>
          <w:szCs w:val="24"/>
        </w:rPr>
        <w:t xml:space="preserve">    “</w:t>
      </w:r>
      <w:r w:rsidRPr="00E25954">
        <w:rPr>
          <w:rFonts w:ascii="Times New Roman" w:eastAsiaTheme="minorEastAsia" w:hAnsi="Times New Roman"/>
          <w:kern w:val="0"/>
          <w:sz w:val="24"/>
          <w:szCs w:val="24"/>
        </w:rPr>
        <w:t>知礼通天下</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达礼走天下</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。我国自古就是礼仪教育之</w:t>
      </w:r>
      <w:proofErr w:type="gramStart"/>
      <w:r w:rsidRPr="00E25954">
        <w:rPr>
          <w:rFonts w:ascii="Times New Roman" w:eastAsiaTheme="minorEastAsia" w:hAnsi="Times New Roman"/>
          <w:kern w:val="0"/>
          <w:sz w:val="24"/>
          <w:szCs w:val="24"/>
        </w:rPr>
        <w:t>邦</w:t>
      </w:r>
      <w:proofErr w:type="gramEnd"/>
      <w:r w:rsidRPr="00E25954">
        <w:rPr>
          <w:rFonts w:ascii="Times New Roman" w:eastAsiaTheme="minorEastAsia" w:hAnsi="Times New Roman"/>
          <w:kern w:val="0"/>
          <w:sz w:val="24"/>
          <w:szCs w:val="24"/>
        </w:rPr>
        <w:t>，尤其对于培养直接服务于社会的基本劳动者的职业院校而言，很多的专业学习都应从礼仪学习开始。目前，许多职业院校的多数专业都开设了礼仪课程，但结合笔者日常教学和交流的经验，审视当前礼仪教学中存在的问题，还存在三大误区：</w:t>
      </w:r>
    </w:p>
    <w:p w:rsidR="00686D3D" w:rsidRPr="001E6C96" w:rsidRDefault="00686D3D" w:rsidP="001E6C96">
      <w:pPr>
        <w:autoSpaceDE w:val="0"/>
        <w:autoSpaceDN w:val="0"/>
        <w:adjustRightInd w:val="0"/>
        <w:spacing w:line="360" w:lineRule="auto"/>
        <w:ind w:firstLineChars="200" w:firstLine="482"/>
        <w:jc w:val="left"/>
        <w:rPr>
          <w:rFonts w:ascii="Times New Roman" w:eastAsiaTheme="minorEastAsia" w:hAnsi="Times New Roman"/>
          <w:b/>
          <w:kern w:val="0"/>
          <w:sz w:val="24"/>
          <w:szCs w:val="24"/>
        </w:rPr>
      </w:pPr>
      <w:r w:rsidRPr="009D5C7C">
        <w:rPr>
          <w:rFonts w:ascii="Times New Roman" w:eastAsiaTheme="minorEastAsia" w:hAnsi="Times New Roman"/>
          <w:b/>
          <w:kern w:val="0"/>
          <w:sz w:val="24"/>
          <w:szCs w:val="24"/>
        </w:rPr>
        <w:t>误区一：重</w:t>
      </w:r>
      <w:r w:rsidR="005F2408">
        <w:rPr>
          <w:rFonts w:ascii="Times New Roman" w:eastAsiaTheme="minorEastAsia" w:hAnsi="Times New Roman"/>
          <w:b/>
          <w:kern w:val="0"/>
          <w:sz w:val="24"/>
          <w:szCs w:val="24"/>
        </w:rPr>
        <w:t>“</w:t>
      </w:r>
      <w:r w:rsidRPr="009D5C7C">
        <w:rPr>
          <w:rFonts w:ascii="Times New Roman" w:eastAsiaTheme="minorEastAsia" w:hAnsi="Times New Roman"/>
          <w:b/>
          <w:kern w:val="0"/>
          <w:sz w:val="24"/>
          <w:szCs w:val="24"/>
        </w:rPr>
        <w:t>洋</w:t>
      </w:r>
      <w:r w:rsidRPr="009D5C7C">
        <w:rPr>
          <w:rFonts w:ascii="Times New Roman" w:eastAsiaTheme="minorEastAsia" w:hAnsi="Times New Roman"/>
          <w:b/>
          <w:kern w:val="0"/>
          <w:sz w:val="24"/>
          <w:szCs w:val="24"/>
        </w:rPr>
        <w:t>”</w:t>
      </w:r>
      <w:r w:rsidRPr="009D5C7C">
        <w:rPr>
          <w:rFonts w:ascii="Times New Roman" w:eastAsiaTheme="minorEastAsia" w:hAnsi="Times New Roman"/>
          <w:b/>
          <w:kern w:val="0"/>
          <w:sz w:val="24"/>
          <w:szCs w:val="24"/>
        </w:rPr>
        <w:t>轻</w:t>
      </w:r>
      <w:r w:rsidRPr="009D5C7C">
        <w:rPr>
          <w:rFonts w:ascii="Times New Roman" w:eastAsiaTheme="minorEastAsia" w:hAnsi="Times New Roman"/>
          <w:b/>
          <w:kern w:val="0"/>
          <w:sz w:val="24"/>
          <w:szCs w:val="24"/>
        </w:rPr>
        <w:t>“</w:t>
      </w:r>
      <w:r w:rsidRPr="009D5C7C">
        <w:rPr>
          <w:rFonts w:ascii="Times New Roman" w:eastAsiaTheme="minorEastAsia" w:hAnsi="Times New Roman"/>
          <w:b/>
          <w:kern w:val="0"/>
          <w:sz w:val="24"/>
          <w:szCs w:val="24"/>
        </w:rPr>
        <w:t>中</w:t>
      </w:r>
      <w:r w:rsidRPr="009D5C7C">
        <w:rPr>
          <w:rFonts w:ascii="Times New Roman" w:eastAsiaTheme="minorEastAsia" w:hAnsi="Times New Roman"/>
          <w:b/>
          <w:kern w:val="0"/>
          <w:sz w:val="24"/>
          <w:szCs w:val="24"/>
        </w:rPr>
        <w:t>”</w:t>
      </w:r>
      <w:r w:rsidRPr="009D5C7C">
        <w:rPr>
          <w:rFonts w:ascii="Times New Roman" w:eastAsiaTheme="minorEastAsia" w:hAnsi="Times New Roman"/>
          <w:b/>
          <w:kern w:val="0"/>
          <w:sz w:val="24"/>
          <w:szCs w:val="24"/>
        </w:rPr>
        <w:t>。</w:t>
      </w:r>
      <w:r w:rsidRPr="00E25954">
        <w:rPr>
          <w:rFonts w:ascii="Times New Roman" w:eastAsiaTheme="minorEastAsia" w:hAnsi="Times New Roman"/>
          <w:kern w:val="0"/>
          <w:sz w:val="24"/>
          <w:szCs w:val="24"/>
        </w:rPr>
        <w:t>礼仪作为文化形态的象征与体现，具有很强的民族性，这种潜藏在礼仪形式深处的文明因素，决定了不同国家的礼仪具有很大的差别，并且由这种差别产生的鸿沟是不能单纯地通过形式的模仿而跨越的。在目前礼仪教学实践中，存在的内容</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西化</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问题，容易给学生带来观念上的误导。</w:t>
      </w:r>
    </w:p>
    <w:p w:rsidR="00686D3D" w:rsidRPr="001E6C96" w:rsidRDefault="00686D3D" w:rsidP="00E25954">
      <w:pPr>
        <w:autoSpaceDE w:val="0"/>
        <w:autoSpaceDN w:val="0"/>
        <w:adjustRightInd w:val="0"/>
        <w:spacing w:line="360" w:lineRule="auto"/>
        <w:jc w:val="left"/>
        <w:rPr>
          <w:rFonts w:ascii="Times New Roman" w:eastAsiaTheme="minorEastAsia" w:hAnsi="Times New Roman"/>
          <w:b/>
          <w:kern w:val="0"/>
          <w:sz w:val="24"/>
          <w:szCs w:val="24"/>
        </w:rPr>
      </w:pPr>
      <w:r w:rsidRPr="00E25954">
        <w:rPr>
          <w:rFonts w:ascii="Times New Roman" w:eastAsiaTheme="minorEastAsia" w:hAnsi="Times New Roman"/>
          <w:kern w:val="0"/>
          <w:sz w:val="24"/>
          <w:szCs w:val="24"/>
        </w:rPr>
        <w:t xml:space="preserve"> </w:t>
      </w:r>
      <w:r w:rsidRPr="009D5C7C">
        <w:rPr>
          <w:rFonts w:ascii="Times New Roman" w:eastAsiaTheme="minorEastAsia" w:hAnsi="Times New Roman"/>
          <w:b/>
          <w:kern w:val="0"/>
          <w:sz w:val="24"/>
          <w:szCs w:val="24"/>
        </w:rPr>
        <w:t xml:space="preserve">   </w:t>
      </w:r>
      <w:r w:rsidRPr="009D5C7C">
        <w:rPr>
          <w:rFonts w:ascii="Times New Roman" w:eastAsiaTheme="minorEastAsia" w:hAnsi="Times New Roman"/>
          <w:b/>
          <w:kern w:val="0"/>
          <w:sz w:val="24"/>
          <w:szCs w:val="24"/>
        </w:rPr>
        <w:t>误区二：重</w:t>
      </w:r>
      <w:r w:rsidRPr="009D5C7C">
        <w:rPr>
          <w:rFonts w:ascii="Times New Roman" w:eastAsiaTheme="minorEastAsia" w:hAnsi="Times New Roman"/>
          <w:b/>
          <w:kern w:val="0"/>
          <w:sz w:val="24"/>
          <w:szCs w:val="24"/>
        </w:rPr>
        <w:t>“</w:t>
      </w:r>
      <w:r w:rsidRPr="009D5C7C">
        <w:rPr>
          <w:rFonts w:ascii="Times New Roman" w:eastAsiaTheme="minorEastAsia" w:hAnsi="Times New Roman"/>
          <w:b/>
          <w:kern w:val="0"/>
          <w:sz w:val="24"/>
          <w:szCs w:val="24"/>
        </w:rPr>
        <w:t>仪</w:t>
      </w:r>
      <w:r w:rsidRPr="009D5C7C">
        <w:rPr>
          <w:rFonts w:ascii="Times New Roman" w:eastAsiaTheme="minorEastAsia" w:hAnsi="Times New Roman"/>
          <w:b/>
          <w:kern w:val="0"/>
          <w:sz w:val="24"/>
          <w:szCs w:val="24"/>
        </w:rPr>
        <w:t>”</w:t>
      </w:r>
      <w:r w:rsidRPr="009D5C7C">
        <w:rPr>
          <w:rFonts w:ascii="Times New Roman" w:eastAsiaTheme="minorEastAsia" w:hAnsi="Times New Roman"/>
          <w:b/>
          <w:kern w:val="0"/>
          <w:sz w:val="24"/>
          <w:szCs w:val="24"/>
        </w:rPr>
        <w:t>轻</w:t>
      </w:r>
      <w:r w:rsidRPr="009D5C7C">
        <w:rPr>
          <w:rFonts w:ascii="Times New Roman" w:eastAsiaTheme="minorEastAsia" w:hAnsi="Times New Roman"/>
          <w:b/>
          <w:kern w:val="0"/>
          <w:sz w:val="24"/>
          <w:szCs w:val="24"/>
        </w:rPr>
        <w:t>“</w:t>
      </w:r>
      <w:r w:rsidRPr="009D5C7C">
        <w:rPr>
          <w:rFonts w:ascii="Times New Roman" w:eastAsiaTheme="minorEastAsia" w:hAnsi="Times New Roman"/>
          <w:b/>
          <w:kern w:val="0"/>
          <w:sz w:val="24"/>
          <w:szCs w:val="24"/>
        </w:rPr>
        <w:t>礼</w:t>
      </w:r>
      <w:r w:rsidRPr="009D5C7C">
        <w:rPr>
          <w:rFonts w:ascii="Times New Roman" w:eastAsiaTheme="minorEastAsia" w:hAnsi="Times New Roman"/>
          <w:b/>
          <w:kern w:val="0"/>
          <w:sz w:val="24"/>
          <w:szCs w:val="24"/>
        </w:rPr>
        <w:t>”</w:t>
      </w:r>
      <w:r w:rsidRPr="009D5C7C">
        <w:rPr>
          <w:rFonts w:ascii="Times New Roman" w:eastAsiaTheme="minorEastAsia" w:hAnsi="Times New Roman"/>
          <w:b/>
          <w:kern w:val="0"/>
          <w:sz w:val="24"/>
          <w:szCs w:val="24"/>
        </w:rPr>
        <w:t>。</w:t>
      </w:r>
      <w:r w:rsidRPr="00E25954">
        <w:rPr>
          <w:rFonts w:ascii="Times New Roman" w:eastAsiaTheme="minorEastAsia" w:hAnsi="Times New Roman"/>
          <w:kern w:val="0"/>
          <w:sz w:val="24"/>
          <w:szCs w:val="24"/>
        </w:rPr>
        <w:t>从礼仪的内在结构来看，它包括</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礼</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和</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仪</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两个基本方面。其中，</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礼</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是精神内核，是思想基础，</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仪</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是行为表现，是外在形式，两者之间是内容和形式的关系</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内容是根本性的，是起决定作用的，形式是内容的外在表现，起配合作用。因此，相对</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仪</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而言，</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礼</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是最重要的。然而，我们却经常将礼仪教学形式化，把其变成一种简单的动作和表情的演练，比如教人微笑露几颗牙齿。这可能会给学生一个错误的导向，似乎礼仪只是一系列优雅的动作表情组合和漂亮的外表着装，这对于准确掌握礼仪的内涵，正确应用礼仪知识必将产生不良影响。</w:t>
      </w:r>
    </w:p>
    <w:p w:rsidR="00860630" w:rsidRPr="001E6C96" w:rsidRDefault="00686D3D" w:rsidP="001E6C96">
      <w:pPr>
        <w:autoSpaceDE w:val="0"/>
        <w:autoSpaceDN w:val="0"/>
        <w:adjustRightInd w:val="0"/>
        <w:spacing w:line="360" w:lineRule="auto"/>
        <w:jc w:val="left"/>
        <w:rPr>
          <w:rFonts w:ascii="Times New Roman" w:eastAsiaTheme="minorEastAsia" w:hAnsi="Times New Roman"/>
          <w:b/>
          <w:kern w:val="0"/>
          <w:sz w:val="24"/>
          <w:szCs w:val="24"/>
        </w:rPr>
      </w:pPr>
      <w:r w:rsidRPr="00E25954">
        <w:rPr>
          <w:rFonts w:ascii="Times New Roman" w:eastAsiaTheme="minorEastAsia" w:hAnsi="Times New Roman"/>
          <w:kern w:val="0"/>
          <w:sz w:val="24"/>
          <w:szCs w:val="24"/>
        </w:rPr>
        <w:t xml:space="preserve">  </w:t>
      </w:r>
      <w:r w:rsidRPr="009D5C7C">
        <w:rPr>
          <w:rFonts w:ascii="Times New Roman" w:eastAsiaTheme="minorEastAsia" w:hAnsi="Times New Roman"/>
          <w:b/>
          <w:kern w:val="0"/>
          <w:sz w:val="24"/>
          <w:szCs w:val="24"/>
        </w:rPr>
        <w:t xml:space="preserve">  </w:t>
      </w:r>
      <w:r w:rsidRPr="009D5C7C">
        <w:rPr>
          <w:rFonts w:ascii="Times New Roman" w:eastAsiaTheme="minorEastAsia" w:hAnsi="Times New Roman"/>
          <w:b/>
          <w:kern w:val="0"/>
          <w:sz w:val="24"/>
          <w:szCs w:val="24"/>
        </w:rPr>
        <w:t>误区三：重</w:t>
      </w:r>
      <w:r w:rsidRPr="009D5C7C">
        <w:rPr>
          <w:rFonts w:ascii="Times New Roman" w:eastAsiaTheme="minorEastAsia" w:hAnsi="Times New Roman"/>
          <w:b/>
          <w:kern w:val="0"/>
          <w:sz w:val="24"/>
          <w:szCs w:val="24"/>
        </w:rPr>
        <w:t>“</w:t>
      </w:r>
      <w:r w:rsidRPr="009D5C7C">
        <w:rPr>
          <w:rFonts w:ascii="Times New Roman" w:eastAsiaTheme="minorEastAsia" w:hAnsi="Times New Roman"/>
          <w:b/>
          <w:kern w:val="0"/>
          <w:sz w:val="24"/>
          <w:szCs w:val="24"/>
        </w:rPr>
        <w:t>知</w:t>
      </w:r>
      <w:r w:rsidRPr="009D5C7C">
        <w:rPr>
          <w:rFonts w:ascii="Times New Roman" w:eastAsiaTheme="minorEastAsia" w:hAnsi="Times New Roman"/>
          <w:b/>
          <w:kern w:val="0"/>
          <w:sz w:val="24"/>
          <w:szCs w:val="24"/>
        </w:rPr>
        <w:t>”</w:t>
      </w:r>
      <w:r w:rsidRPr="009D5C7C">
        <w:rPr>
          <w:rFonts w:ascii="Times New Roman" w:eastAsiaTheme="minorEastAsia" w:hAnsi="Times New Roman"/>
          <w:b/>
          <w:kern w:val="0"/>
          <w:sz w:val="24"/>
          <w:szCs w:val="24"/>
        </w:rPr>
        <w:t>轻</w:t>
      </w:r>
      <w:r w:rsidRPr="009D5C7C">
        <w:rPr>
          <w:rFonts w:ascii="Times New Roman" w:eastAsiaTheme="minorEastAsia" w:hAnsi="Times New Roman"/>
          <w:b/>
          <w:kern w:val="0"/>
          <w:sz w:val="24"/>
          <w:szCs w:val="24"/>
        </w:rPr>
        <w:t>“</w:t>
      </w:r>
      <w:r w:rsidRPr="009D5C7C">
        <w:rPr>
          <w:rFonts w:ascii="Times New Roman" w:eastAsiaTheme="minorEastAsia" w:hAnsi="Times New Roman"/>
          <w:b/>
          <w:kern w:val="0"/>
          <w:sz w:val="24"/>
          <w:szCs w:val="24"/>
        </w:rPr>
        <w:t>行</w:t>
      </w:r>
      <w:r w:rsidRPr="009D5C7C">
        <w:rPr>
          <w:rFonts w:ascii="Times New Roman" w:eastAsiaTheme="minorEastAsia" w:hAnsi="Times New Roman"/>
          <w:b/>
          <w:kern w:val="0"/>
          <w:sz w:val="24"/>
          <w:szCs w:val="24"/>
        </w:rPr>
        <w:t>”</w:t>
      </w:r>
      <w:r w:rsidRPr="009D5C7C">
        <w:rPr>
          <w:rFonts w:ascii="Times New Roman" w:eastAsiaTheme="minorEastAsia" w:hAnsi="Times New Roman"/>
          <w:b/>
          <w:kern w:val="0"/>
          <w:sz w:val="24"/>
          <w:szCs w:val="24"/>
        </w:rPr>
        <w:t>。</w:t>
      </w:r>
      <w:r w:rsidRPr="00E25954">
        <w:rPr>
          <w:rFonts w:ascii="Times New Roman" w:eastAsiaTheme="minorEastAsia" w:hAnsi="Times New Roman"/>
          <w:kern w:val="0"/>
          <w:sz w:val="24"/>
          <w:szCs w:val="24"/>
        </w:rPr>
        <w:t>对于具体的礼仪规范，了解它是一回事，而进行实际操作又是一回事。如果把礼仪规范只是当作一般知识来传授，</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光说不练</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是行不通的，只有经过实际的训练，礼仪教学才能收到较好的成效。</w:t>
      </w:r>
    </w:p>
    <w:p w:rsidR="00686D3D" w:rsidRPr="00E25954" w:rsidRDefault="00686D3D" w:rsidP="00860630">
      <w:pPr>
        <w:autoSpaceDE w:val="0"/>
        <w:autoSpaceDN w:val="0"/>
        <w:adjustRightInd w:val="0"/>
        <w:spacing w:line="360" w:lineRule="auto"/>
        <w:ind w:firstLine="480"/>
        <w:jc w:val="left"/>
        <w:rPr>
          <w:rFonts w:ascii="Times New Roman" w:eastAsiaTheme="minorEastAsia" w:hAnsi="Times New Roman"/>
          <w:kern w:val="0"/>
          <w:sz w:val="24"/>
          <w:szCs w:val="24"/>
        </w:rPr>
      </w:pPr>
      <w:r w:rsidRPr="00E25954">
        <w:rPr>
          <w:rFonts w:ascii="Times New Roman" w:eastAsiaTheme="minorEastAsia" w:hAnsi="Times New Roman"/>
          <w:kern w:val="0"/>
          <w:sz w:val="24"/>
          <w:szCs w:val="24"/>
        </w:rPr>
        <w:t>针对以上误区，笔者所在学院的礼仪教学团队经过实践探索，提出并</w:t>
      </w:r>
      <w:proofErr w:type="gramStart"/>
      <w:r w:rsidRPr="00E25954">
        <w:rPr>
          <w:rFonts w:ascii="Times New Roman" w:eastAsiaTheme="minorEastAsia" w:hAnsi="Times New Roman"/>
          <w:kern w:val="0"/>
          <w:sz w:val="24"/>
          <w:szCs w:val="24"/>
        </w:rPr>
        <w:t>践行</w:t>
      </w:r>
      <w:proofErr w:type="gramEnd"/>
      <w:r w:rsidRPr="00E25954">
        <w:rPr>
          <w:rFonts w:ascii="Times New Roman" w:eastAsiaTheme="minorEastAsia" w:hAnsi="Times New Roman"/>
          <w:kern w:val="0"/>
          <w:sz w:val="24"/>
          <w:szCs w:val="24"/>
        </w:rPr>
        <w:t>了以下三条优化策略，提升了礼仪教学的有效性。</w:t>
      </w:r>
    </w:p>
    <w:p w:rsidR="00956C8F" w:rsidRPr="00956C8F" w:rsidRDefault="00956C8F" w:rsidP="00956C8F">
      <w:pPr>
        <w:autoSpaceDE w:val="0"/>
        <w:autoSpaceDN w:val="0"/>
        <w:adjustRightInd w:val="0"/>
        <w:spacing w:line="360" w:lineRule="auto"/>
        <w:jc w:val="left"/>
        <w:rPr>
          <w:rFonts w:ascii="Times New Roman" w:eastAsiaTheme="minorEastAsia" w:hAnsi="Times New Roman"/>
          <w:b/>
          <w:kern w:val="0"/>
          <w:sz w:val="24"/>
          <w:szCs w:val="24"/>
        </w:rPr>
      </w:pPr>
      <w:r>
        <w:rPr>
          <w:rFonts w:ascii="Times New Roman" w:eastAsiaTheme="minorEastAsia" w:hAnsi="Times New Roman" w:hint="eastAsia"/>
          <w:b/>
          <w:kern w:val="0"/>
          <w:sz w:val="24"/>
          <w:szCs w:val="24"/>
        </w:rPr>
        <w:t>1</w:t>
      </w:r>
      <w:r>
        <w:rPr>
          <w:rFonts w:ascii="Times New Roman" w:eastAsiaTheme="minorEastAsia" w:hAnsi="Times New Roman" w:hint="eastAsia"/>
          <w:b/>
          <w:kern w:val="0"/>
          <w:sz w:val="24"/>
          <w:szCs w:val="24"/>
        </w:rPr>
        <w:t>、</w:t>
      </w:r>
      <w:r w:rsidR="00686D3D" w:rsidRPr="00956C8F">
        <w:rPr>
          <w:rFonts w:ascii="Times New Roman" w:eastAsiaTheme="minorEastAsia" w:hAnsi="Times New Roman"/>
          <w:b/>
          <w:kern w:val="0"/>
          <w:sz w:val="24"/>
          <w:szCs w:val="24"/>
        </w:rPr>
        <w:t>强化传统礼仪文化的教学。</w:t>
      </w:r>
    </w:p>
    <w:p w:rsidR="00686D3D" w:rsidRPr="00956C8F" w:rsidRDefault="00686D3D" w:rsidP="00956C8F">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956C8F">
        <w:rPr>
          <w:rFonts w:ascii="Times New Roman" w:eastAsiaTheme="minorEastAsia" w:hAnsi="Times New Roman"/>
          <w:kern w:val="0"/>
          <w:sz w:val="24"/>
          <w:szCs w:val="24"/>
        </w:rPr>
        <w:t>“</w:t>
      </w:r>
      <w:r w:rsidRPr="00956C8F">
        <w:rPr>
          <w:rFonts w:ascii="Times New Roman" w:eastAsiaTheme="minorEastAsia" w:hAnsi="Times New Roman"/>
          <w:kern w:val="0"/>
          <w:sz w:val="24"/>
          <w:szCs w:val="24"/>
        </w:rPr>
        <w:t>礼</w:t>
      </w:r>
      <w:r w:rsidRPr="00956C8F">
        <w:rPr>
          <w:rFonts w:ascii="Times New Roman" w:eastAsiaTheme="minorEastAsia" w:hAnsi="Times New Roman"/>
          <w:kern w:val="0"/>
          <w:sz w:val="24"/>
          <w:szCs w:val="24"/>
        </w:rPr>
        <w:t>”</w:t>
      </w:r>
      <w:r w:rsidRPr="00956C8F">
        <w:rPr>
          <w:rFonts w:ascii="Times New Roman" w:eastAsiaTheme="minorEastAsia" w:hAnsi="Times New Roman"/>
          <w:kern w:val="0"/>
          <w:sz w:val="24"/>
          <w:szCs w:val="24"/>
        </w:rPr>
        <w:t>是民族文明的重要标志，世界上每个进入文明时代的民族都有自己的礼仪。我国是世界文明的发源地之一，曾创造出辉煌灿烂的古代文明，也因此形成了完善的礼仪制度，成为举世闻名的</w:t>
      </w:r>
      <w:r w:rsidRPr="00956C8F">
        <w:rPr>
          <w:rFonts w:ascii="Times New Roman" w:eastAsiaTheme="minorEastAsia" w:hAnsi="Times New Roman"/>
          <w:kern w:val="0"/>
          <w:sz w:val="24"/>
          <w:szCs w:val="24"/>
        </w:rPr>
        <w:t>“</w:t>
      </w:r>
      <w:r w:rsidRPr="00956C8F">
        <w:rPr>
          <w:rFonts w:ascii="Times New Roman" w:eastAsiaTheme="minorEastAsia" w:hAnsi="Times New Roman"/>
          <w:kern w:val="0"/>
          <w:sz w:val="24"/>
          <w:szCs w:val="24"/>
        </w:rPr>
        <w:t>礼仪之邦</w:t>
      </w:r>
      <w:r w:rsidRPr="00956C8F">
        <w:rPr>
          <w:rFonts w:ascii="Times New Roman" w:eastAsiaTheme="minorEastAsia" w:hAnsi="Times New Roman"/>
          <w:kern w:val="0"/>
          <w:sz w:val="24"/>
          <w:szCs w:val="24"/>
        </w:rPr>
        <w:t>”</w:t>
      </w:r>
      <w:r w:rsidRPr="00956C8F">
        <w:rPr>
          <w:rFonts w:ascii="Times New Roman" w:eastAsiaTheme="minorEastAsia" w:hAnsi="Times New Roman"/>
          <w:kern w:val="0"/>
          <w:sz w:val="24"/>
          <w:szCs w:val="24"/>
        </w:rPr>
        <w:t>。美国学者亚瑟</w:t>
      </w:r>
      <w:r w:rsidRPr="00956C8F">
        <w:rPr>
          <w:rFonts w:ascii="Times New Roman" w:eastAsiaTheme="minorEastAsia" w:hAnsi="Times New Roman"/>
          <w:kern w:val="0"/>
          <w:sz w:val="24"/>
          <w:szCs w:val="24"/>
        </w:rPr>
        <w:t>·</w:t>
      </w:r>
      <w:r w:rsidRPr="00956C8F">
        <w:rPr>
          <w:rFonts w:ascii="Times New Roman" w:eastAsiaTheme="minorEastAsia" w:hAnsi="Times New Roman"/>
          <w:kern w:val="0"/>
          <w:sz w:val="24"/>
          <w:szCs w:val="24"/>
        </w:rPr>
        <w:t>亨</w:t>
      </w:r>
      <w:r w:rsidRPr="00956C8F">
        <w:rPr>
          <w:rFonts w:ascii="Times New Roman" w:eastAsiaTheme="minorEastAsia" w:hAnsi="Times New Roman"/>
          <w:kern w:val="0"/>
          <w:sz w:val="24"/>
          <w:szCs w:val="24"/>
        </w:rPr>
        <w:t>·</w:t>
      </w:r>
      <w:r w:rsidRPr="00956C8F">
        <w:rPr>
          <w:rFonts w:ascii="Times New Roman" w:eastAsiaTheme="minorEastAsia" w:hAnsi="Times New Roman"/>
          <w:kern w:val="0"/>
          <w:sz w:val="24"/>
          <w:szCs w:val="24"/>
        </w:rPr>
        <w:t>史密斯说：</w:t>
      </w:r>
      <w:r w:rsidRPr="00956C8F">
        <w:rPr>
          <w:rFonts w:ascii="Times New Roman" w:eastAsiaTheme="minorEastAsia" w:hAnsi="Times New Roman"/>
          <w:kern w:val="0"/>
          <w:sz w:val="24"/>
          <w:szCs w:val="24"/>
        </w:rPr>
        <w:t>“</w:t>
      </w:r>
      <w:r w:rsidRPr="00956C8F">
        <w:rPr>
          <w:rFonts w:ascii="Times New Roman" w:eastAsiaTheme="minorEastAsia" w:hAnsi="Times New Roman"/>
          <w:kern w:val="0"/>
          <w:sz w:val="24"/>
          <w:szCs w:val="24"/>
        </w:rPr>
        <w:t>即使是对中国人具有过分偏见的批评家，他也不得不承认中国人已经把礼貌升华到一个完美的高度，这是西方人所不知道的、且未曾体验的、想不到甚至几乎不可想</w:t>
      </w:r>
      <w:r w:rsidRPr="00956C8F">
        <w:rPr>
          <w:rFonts w:ascii="Times New Roman" w:eastAsiaTheme="minorEastAsia" w:hAnsi="Times New Roman"/>
          <w:kern w:val="0"/>
          <w:sz w:val="24"/>
          <w:szCs w:val="24"/>
        </w:rPr>
        <w:lastRenderedPageBreak/>
        <w:t>象的高度。</w:t>
      </w:r>
      <w:r w:rsidRPr="00956C8F">
        <w:rPr>
          <w:rFonts w:ascii="Times New Roman" w:eastAsiaTheme="minorEastAsia" w:hAnsi="Times New Roman"/>
          <w:kern w:val="0"/>
          <w:sz w:val="24"/>
          <w:szCs w:val="24"/>
        </w:rPr>
        <w:t>”</w:t>
      </w:r>
      <w:r w:rsidRPr="00956C8F">
        <w:rPr>
          <w:rFonts w:ascii="Times New Roman" w:eastAsiaTheme="minorEastAsia" w:hAnsi="Times New Roman"/>
          <w:kern w:val="0"/>
          <w:sz w:val="24"/>
          <w:szCs w:val="24"/>
        </w:rPr>
        <w:t>传统礼仪是一种长期积淀的民族思想意识和行为规范，其中既有落后的因素也有进步的因素。在礼仪教学中，我们立足于中国传统礼仪文化，用辩证的观点来分析和评价传统的礼仪道德，继承精华，去其糟粕。当然，当今世界已进入</w:t>
      </w:r>
      <w:r w:rsidRPr="00956C8F">
        <w:rPr>
          <w:rFonts w:ascii="Times New Roman" w:eastAsiaTheme="minorEastAsia" w:hAnsi="Times New Roman"/>
          <w:kern w:val="0"/>
          <w:sz w:val="24"/>
          <w:szCs w:val="24"/>
        </w:rPr>
        <w:t>“</w:t>
      </w:r>
      <w:r w:rsidRPr="00956C8F">
        <w:rPr>
          <w:rFonts w:ascii="Times New Roman" w:eastAsiaTheme="minorEastAsia" w:hAnsi="Times New Roman"/>
          <w:kern w:val="0"/>
          <w:sz w:val="24"/>
          <w:szCs w:val="24"/>
        </w:rPr>
        <w:t>地球村</w:t>
      </w:r>
      <w:r w:rsidRPr="00956C8F">
        <w:rPr>
          <w:rFonts w:ascii="Times New Roman" w:eastAsiaTheme="minorEastAsia" w:hAnsi="Times New Roman"/>
          <w:kern w:val="0"/>
          <w:sz w:val="24"/>
          <w:szCs w:val="24"/>
        </w:rPr>
        <w:t>”</w:t>
      </w:r>
      <w:r w:rsidRPr="00956C8F">
        <w:rPr>
          <w:rFonts w:ascii="Times New Roman" w:eastAsiaTheme="minorEastAsia" w:hAnsi="Times New Roman"/>
          <w:kern w:val="0"/>
          <w:sz w:val="24"/>
          <w:szCs w:val="24"/>
        </w:rPr>
        <w:t>时代，世界各国人民间的交往空前活跃，在相互往来过程中，逐渐形成了许多现代的、国际性的礼仪，所以礼仪教学还应随着时代的发展而有所创新。为此，我们将传统礼仪与现代礼仪创造性地结合起来，在讲清楚传统礼仪的思想内涵及其精髓的基础上，精选出一些现代礼仪规范来对学生进行教育。</w:t>
      </w:r>
    </w:p>
    <w:p w:rsidR="00956C8F" w:rsidRPr="00956C8F" w:rsidRDefault="00956C8F" w:rsidP="00956C8F">
      <w:pPr>
        <w:autoSpaceDE w:val="0"/>
        <w:autoSpaceDN w:val="0"/>
        <w:adjustRightInd w:val="0"/>
        <w:spacing w:line="360" w:lineRule="auto"/>
        <w:jc w:val="left"/>
        <w:rPr>
          <w:rFonts w:ascii="Times New Roman" w:eastAsiaTheme="minorEastAsia" w:hAnsi="Times New Roman"/>
          <w:b/>
          <w:kern w:val="0"/>
          <w:sz w:val="24"/>
          <w:szCs w:val="24"/>
        </w:rPr>
      </w:pPr>
      <w:r>
        <w:rPr>
          <w:rFonts w:ascii="Times New Roman" w:eastAsiaTheme="minorEastAsia" w:hAnsi="Times New Roman" w:hint="eastAsia"/>
          <w:b/>
          <w:kern w:val="0"/>
          <w:sz w:val="24"/>
          <w:szCs w:val="24"/>
        </w:rPr>
        <w:t>2</w:t>
      </w:r>
      <w:r>
        <w:rPr>
          <w:rFonts w:ascii="Times New Roman" w:eastAsiaTheme="minorEastAsia" w:hAnsi="Times New Roman" w:hint="eastAsia"/>
          <w:b/>
          <w:kern w:val="0"/>
          <w:sz w:val="24"/>
          <w:szCs w:val="24"/>
        </w:rPr>
        <w:t>、</w:t>
      </w:r>
      <w:r w:rsidR="00686D3D" w:rsidRPr="00956C8F">
        <w:rPr>
          <w:rFonts w:ascii="Times New Roman" w:eastAsiaTheme="minorEastAsia" w:hAnsi="Times New Roman"/>
          <w:b/>
          <w:kern w:val="0"/>
          <w:sz w:val="24"/>
          <w:szCs w:val="24"/>
        </w:rPr>
        <w:t>使学生了解礼仪文化的内涵。</w:t>
      </w:r>
    </w:p>
    <w:p w:rsidR="00686D3D" w:rsidRPr="00956C8F" w:rsidRDefault="00686D3D" w:rsidP="00956C8F">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956C8F">
        <w:rPr>
          <w:rFonts w:ascii="Times New Roman" w:eastAsiaTheme="minorEastAsia" w:hAnsi="Times New Roman"/>
          <w:kern w:val="0"/>
          <w:sz w:val="24"/>
          <w:szCs w:val="24"/>
        </w:rPr>
        <w:t>礼仪教学如果只是单纯地传授礼仪规范知识和训练礼仪操作规范，可能会在课堂上收到立竿见影的教学效果，但实际上，学生学的只是些没有</w:t>
      </w:r>
      <w:r w:rsidRPr="00956C8F">
        <w:rPr>
          <w:rFonts w:ascii="Times New Roman" w:eastAsiaTheme="minorEastAsia" w:hAnsi="Times New Roman"/>
          <w:kern w:val="0"/>
          <w:sz w:val="24"/>
          <w:szCs w:val="24"/>
        </w:rPr>
        <w:t>“</w:t>
      </w:r>
      <w:r w:rsidRPr="00956C8F">
        <w:rPr>
          <w:rFonts w:ascii="Times New Roman" w:eastAsiaTheme="minorEastAsia" w:hAnsi="Times New Roman"/>
          <w:kern w:val="0"/>
          <w:sz w:val="24"/>
          <w:szCs w:val="24"/>
        </w:rPr>
        <w:t>心法</w:t>
      </w:r>
      <w:r w:rsidRPr="00956C8F">
        <w:rPr>
          <w:rFonts w:ascii="Times New Roman" w:eastAsiaTheme="minorEastAsia" w:hAnsi="Times New Roman"/>
          <w:kern w:val="0"/>
          <w:sz w:val="24"/>
          <w:szCs w:val="24"/>
        </w:rPr>
        <w:t>”</w:t>
      </w:r>
      <w:r w:rsidRPr="00956C8F">
        <w:rPr>
          <w:rFonts w:ascii="Times New Roman" w:eastAsiaTheme="minorEastAsia" w:hAnsi="Times New Roman"/>
          <w:kern w:val="0"/>
          <w:sz w:val="24"/>
          <w:szCs w:val="24"/>
        </w:rPr>
        <w:t>的</w:t>
      </w:r>
      <w:r w:rsidRPr="00956C8F">
        <w:rPr>
          <w:rFonts w:ascii="Times New Roman" w:eastAsiaTheme="minorEastAsia" w:hAnsi="Times New Roman"/>
          <w:kern w:val="0"/>
          <w:sz w:val="24"/>
          <w:szCs w:val="24"/>
        </w:rPr>
        <w:t>“</w:t>
      </w:r>
      <w:r w:rsidRPr="00956C8F">
        <w:rPr>
          <w:rFonts w:ascii="Times New Roman" w:eastAsiaTheme="minorEastAsia" w:hAnsi="Times New Roman"/>
          <w:kern w:val="0"/>
          <w:sz w:val="24"/>
          <w:szCs w:val="24"/>
        </w:rPr>
        <w:t>空招式</w:t>
      </w:r>
      <w:r w:rsidRPr="00956C8F">
        <w:rPr>
          <w:rFonts w:ascii="Times New Roman" w:eastAsiaTheme="minorEastAsia" w:hAnsi="Times New Roman"/>
          <w:kern w:val="0"/>
          <w:sz w:val="24"/>
          <w:szCs w:val="24"/>
        </w:rPr>
        <w:t>”</w:t>
      </w:r>
      <w:r w:rsidRPr="00956C8F">
        <w:rPr>
          <w:rFonts w:ascii="Times New Roman" w:eastAsiaTheme="minorEastAsia" w:hAnsi="Times New Roman"/>
          <w:kern w:val="0"/>
          <w:sz w:val="24"/>
          <w:szCs w:val="24"/>
        </w:rPr>
        <w:t>，不能做到触类旁通，达不到礼仪应用的更高境界。而且，随着课程的结束和时间的推移，学生离开了特定的环境和督促，其言行举止极有可能会回复到学习礼仪之前的状态。因此，我们在礼仪教学时，着力挖掘出礼仪规则背后深刻的礼仪文化底蕴，使学生既</w:t>
      </w:r>
      <w:r w:rsidRPr="00956C8F">
        <w:rPr>
          <w:rFonts w:ascii="Times New Roman" w:eastAsiaTheme="minorEastAsia" w:hAnsi="Times New Roman"/>
          <w:kern w:val="0"/>
          <w:sz w:val="24"/>
          <w:szCs w:val="24"/>
        </w:rPr>
        <w:t>“</w:t>
      </w:r>
      <w:r w:rsidRPr="00956C8F">
        <w:rPr>
          <w:rFonts w:ascii="Times New Roman" w:eastAsiaTheme="minorEastAsia" w:hAnsi="Times New Roman"/>
          <w:kern w:val="0"/>
          <w:sz w:val="24"/>
          <w:szCs w:val="24"/>
        </w:rPr>
        <w:t>知其然</w:t>
      </w:r>
      <w:r w:rsidRPr="00956C8F">
        <w:rPr>
          <w:rFonts w:ascii="Times New Roman" w:eastAsiaTheme="minorEastAsia" w:hAnsi="Times New Roman"/>
          <w:kern w:val="0"/>
          <w:sz w:val="24"/>
          <w:szCs w:val="24"/>
        </w:rPr>
        <w:t>”</w:t>
      </w:r>
      <w:r w:rsidRPr="00956C8F">
        <w:rPr>
          <w:rFonts w:ascii="Times New Roman" w:eastAsiaTheme="minorEastAsia" w:hAnsi="Times New Roman"/>
          <w:kern w:val="0"/>
          <w:sz w:val="24"/>
          <w:szCs w:val="24"/>
        </w:rPr>
        <w:t>，也</w:t>
      </w:r>
      <w:r w:rsidRPr="00956C8F">
        <w:rPr>
          <w:rFonts w:ascii="Times New Roman" w:eastAsiaTheme="minorEastAsia" w:hAnsi="Times New Roman"/>
          <w:kern w:val="0"/>
          <w:sz w:val="24"/>
          <w:szCs w:val="24"/>
        </w:rPr>
        <w:t>“</w:t>
      </w:r>
      <w:r w:rsidRPr="00956C8F">
        <w:rPr>
          <w:rFonts w:ascii="Times New Roman" w:eastAsiaTheme="minorEastAsia" w:hAnsi="Times New Roman"/>
          <w:kern w:val="0"/>
          <w:sz w:val="24"/>
          <w:szCs w:val="24"/>
        </w:rPr>
        <w:t>知其所以然</w:t>
      </w:r>
      <w:r w:rsidRPr="00956C8F">
        <w:rPr>
          <w:rFonts w:ascii="Times New Roman" w:eastAsiaTheme="minorEastAsia" w:hAnsi="Times New Roman"/>
          <w:kern w:val="0"/>
          <w:sz w:val="24"/>
          <w:szCs w:val="24"/>
        </w:rPr>
        <w:t>”</w:t>
      </w:r>
      <w:r w:rsidRPr="00956C8F">
        <w:rPr>
          <w:rFonts w:ascii="Times New Roman" w:eastAsiaTheme="minorEastAsia" w:hAnsi="Times New Roman"/>
          <w:kern w:val="0"/>
          <w:sz w:val="24"/>
          <w:szCs w:val="24"/>
        </w:rPr>
        <w:t>，即让学生在实际的操作与演练的同时，更重要的是掌握礼仪的规律，透彻了解蕴含在礼仪形式背后的人伦道德、民俗文化等方面的深刻内涵及礼仪的</w:t>
      </w:r>
      <w:r w:rsidRPr="00956C8F">
        <w:rPr>
          <w:rFonts w:ascii="Times New Roman" w:eastAsiaTheme="minorEastAsia" w:hAnsi="Times New Roman"/>
          <w:kern w:val="0"/>
          <w:sz w:val="24"/>
          <w:szCs w:val="24"/>
        </w:rPr>
        <w:t>“</w:t>
      </w:r>
      <w:r w:rsidRPr="00956C8F">
        <w:rPr>
          <w:rFonts w:ascii="Times New Roman" w:eastAsiaTheme="minorEastAsia" w:hAnsi="Times New Roman"/>
          <w:kern w:val="0"/>
          <w:sz w:val="24"/>
          <w:szCs w:val="24"/>
        </w:rPr>
        <w:t>真、善、美</w:t>
      </w:r>
      <w:r w:rsidRPr="00956C8F">
        <w:rPr>
          <w:rFonts w:ascii="Times New Roman" w:eastAsiaTheme="minorEastAsia" w:hAnsi="Times New Roman"/>
          <w:kern w:val="0"/>
          <w:sz w:val="24"/>
          <w:szCs w:val="24"/>
        </w:rPr>
        <w:t>”</w:t>
      </w:r>
      <w:r w:rsidRPr="00956C8F">
        <w:rPr>
          <w:rFonts w:ascii="Times New Roman" w:eastAsiaTheme="minorEastAsia" w:hAnsi="Times New Roman"/>
          <w:kern w:val="0"/>
          <w:sz w:val="24"/>
          <w:szCs w:val="24"/>
        </w:rPr>
        <w:t>。只有这样，学生才有可能在复杂多变的各种实际情境中，始终保持一种应付自如的礼仪风范。</w:t>
      </w:r>
    </w:p>
    <w:p w:rsidR="00956C8F" w:rsidRPr="00956C8F" w:rsidRDefault="00956C8F" w:rsidP="00956C8F">
      <w:pPr>
        <w:autoSpaceDE w:val="0"/>
        <w:autoSpaceDN w:val="0"/>
        <w:adjustRightInd w:val="0"/>
        <w:spacing w:line="360" w:lineRule="auto"/>
        <w:jc w:val="left"/>
        <w:rPr>
          <w:rFonts w:ascii="Times New Roman" w:eastAsiaTheme="minorEastAsia" w:hAnsi="Times New Roman"/>
          <w:b/>
          <w:kern w:val="0"/>
          <w:sz w:val="24"/>
          <w:szCs w:val="24"/>
        </w:rPr>
      </w:pPr>
      <w:r>
        <w:rPr>
          <w:rFonts w:ascii="Times New Roman" w:eastAsiaTheme="minorEastAsia" w:hAnsi="Times New Roman" w:hint="eastAsia"/>
          <w:b/>
          <w:kern w:val="0"/>
          <w:sz w:val="24"/>
          <w:szCs w:val="24"/>
        </w:rPr>
        <w:t>3</w:t>
      </w:r>
      <w:r>
        <w:rPr>
          <w:rFonts w:ascii="Times New Roman" w:eastAsiaTheme="minorEastAsia" w:hAnsi="Times New Roman" w:hint="eastAsia"/>
          <w:b/>
          <w:kern w:val="0"/>
          <w:sz w:val="24"/>
          <w:szCs w:val="24"/>
        </w:rPr>
        <w:t>、</w:t>
      </w:r>
      <w:proofErr w:type="gramStart"/>
      <w:r w:rsidR="00686D3D" w:rsidRPr="00956C8F">
        <w:rPr>
          <w:rFonts w:ascii="Times New Roman" w:eastAsiaTheme="minorEastAsia" w:hAnsi="Times New Roman"/>
          <w:b/>
          <w:kern w:val="0"/>
          <w:sz w:val="24"/>
          <w:szCs w:val="24"/>
        </w:rPr>
        <w:t>实行讲</w:t>
      </w:r>
      <w:proofErr w:type="gramEnd"/>
      <w:r w:rsidR="00686D3D" w:rsidRPr="00956C8F">
        <w:rPr>
          <w:rFonts w:ascii="Times New Roman" w:eastAsiaTheme="minorEastAsia" w:hAnsi="Times New Roman"/>
          <w:b/>
          <w:kern w:val="0"/>
          <w:sz w:val="24"/>
          <w:szCs w:val="24"/>
        </w:rPr>
        <w:t>练结合的教学法。</w:t>
      </w:r>
    </w:p>
    <w:p w:rsidR="00FE535B" w:rsidRPr="00E25954" w:rsidRDefault="00686D3D" w:rsidP="00956C8F">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956C8F">
        <w:rPr>
          <w:rFonts w:ascii="Times New Roman" w:eastAsiaTheme="minorEastAsia" w:hAnsi="Times New Roman"/>
          <w:kern w:val="0"/>
          <w:sz w:val="24"/>
          <w:szCs w:val="24"/>
        </w:rPr>
        <w:t>礼仪具有很强的实用性与可操作性，学生在掌握礼仪常识后，必须进行一些操作训练。因此，我们在课堂教学中，由教师先对礼仪知识进行综合阐述，并通过多媒体课件和亲身示范等方式展示标准礼仪，然后安排学生进行具体礼节规范的训练。除了日常的礼仪教学，我们还专门设立了专业礼仪训练实践周，新生入学后不久，即接受一至两周的职业礼仪的集中训练。礼仪学习不但要使人们形成对礼仪的认知，而且要求实现礼仪行为上的自觉。要做到这一点，必须经过长期反复的陶冶、</w:t>
      </w:r>
      <w:proofErr w:type="gramStart"/>
      <w:r w:rsidRPr="00956C8F">
        <w:rPr>
          <w:rFonts w:ascii="Times New Roman" w:eastAsiaTheme="minorEastAsia" w:hAnsi="Times New Roman"/>
          <w:kern w:val="0"/>
          <w:sz w:val="24"/>
          <w:szCs w:val="24"/>
        </w:rPr>
        <w:t>磨炼</w:t>
      </w:r>
      <w:proofErr w:type="gramEnd"/>
      <w:r w:rsidRPr="00956C8F">
        <w:rPr>
          <w:rFonts w:ascii="Times New Roman" w:eastAsiaTheme="minorEastAsia" w:hAnsi="Times New Roman"/>
          <w:kern w:val="0"/>
          <w:sz w:val="24"/>
          <w:szCs w:val="24"/>
        </w:rPr>
        <w:t>、学习和实践。因此，我们鼓励学生积极参加交往实践活动，使他们在对别人、对组织的各种关系中，认识自己的哪些行为是符合礼仪规范要求的，哪些行为是不符合礼仪规范要求的，从而克服自己的</w:t>
      </w:r>
      <w:r w:rsidRPr="00956C8F">
        <w:rPr>
          <w:rFonts w:ascii="Times New Roman" w:eastAsiaTheme="minorEastAsia" w:hAnsi="Times New Roman"/>
          <w:kern w:val="0"/>
          <w:sz w:val="24"/>
          <w:szCs w:val="24"/>
        </w:rPr>
        <w:t>“</w:t>
      </w:r>
      <w:r w:rsidRPr="00956C8F">
        <w:rPr>
          <w:rFonts w:ascii="Times New Roman" w:eastAsiaTheme="minorEastAsia" w:hAnsi="Times New Roman"/>
          <w:kern w:val="0"/>
          <w:sz w:val="24"/>
          <w:szCs w:val="24"/>
        </w:rPr>
        <w:t>非礼</w:t>
      </w:r>
      <w:r w:rsidRPr="00956C8F">
        <w:rPr>
          <w:rFonts w:ascii="Times New Roman" w:eastAsiaTheme="minorEastAsia" w:hAnsi="Times New Roman"/>
          <w:kern w:val="0"/>
          <w:sz w:val="24"/>
          <w:szCs w:val="24"/>
        </w:rPr>
        <w:t>”</w:t>
      </w:r>
      <w:r w:rsidRPr="00956C8F">
        <w:rPr>
          <w:rFonts w:ascii="Times New Roman" w:eastAsiaTheme="minorEastAsia" w:hAnsi="Times New Roman"/>
          <w:kern w:val="0"/>
          <w:sz w:val="24"/>
          <w:szCs w:val="24"/>
        </w:rPr>
        <w:t>行为，培养自己的礼仪品质。</w:t>
      </w:r>
      <w:r w:rsidR="00FE535B" w:rsidRPr="00E25954">
        <w:rPr>
          <w:rFonts w:ascii="Times New Roman" w:eastAsiaTheme="minorEastAsia" w:hAnsi="Times New Roman"/>
          <w:kern w:val="0"/>
          <w:sz w:val="24"/>
          <w:szCs w:val="24"/>
        </w:rPr>
        <w:br w:type="page"/>
      </w:r>
    </w:p>
    <w:p w:rsidR="00FE535B" w:rsidRPr="00687A61" w:rsidRDefault="00FE535B" w:rsidP="00353CEB">
      <w:pPr>
        <w:pStyle w:val="1"/>
      </w:pPr>
      <w:bookmarkStart w:id="8" w:name="_Toc480794553"/>
      <w:r w:rsidRPr="00687A61">
        <w:lastRenderedPageBreak/>
        <w:t>回归审美本质的高校公共艺术教育</w:t>
      </w:r>
      <w:bookmarkEnd w:id="8"/>
    </w:p>
    <w:p w:rsidR="00FE535B" w:rsidRPr="00E25954" w:rsidRDefault="00FE535B" w:rsidP="00687A61">
      <w:pPr>
        <w:widowControl/>
        <w:spacing w:afterLines="50" w:after="156" w:line="360" w:lineRule="auto"/>
        <w:jc w:val="center"/>
        <w:rPr>
          <w:rFonts w:ascii="Times New Roman" w:eastAsiaTheme="minorEastAsia" w:hAnsi="Times New Roman"/>
          <w:kern w:val="0"/>
          <w:sz w:val="24"/>
          <w:szCs w:val="24"/>
        </w:rPr>
      </w:pPr>
      <w:r w:rsidRPr="00E25954">
        <w:rPr>
          <w:rFonts w:ascii="Times New Roman" w:eastAsiaTheme="minorEastAsia" w:hAnsi="Times New Roman"/>
          <w:kern w:val="0"/>
          <w:sz w:val="24"/>
          <w:szCs w:val="24"/>
        </w:rPr>
        <w:t>作者：</w:t>
      </w:r>
      <w:proofErr w:type="gramStart"/>
      <w:r w:rsidRPr="00E25954">
        <w:rPr>
          <w:rFonts w:ascii="Times New Roman" w:eastAsiaTheme="minorEastAsia" w:hAnsi="Times New Roman"/>
          <w:kern w:val="0"/>
          <w:sz w:val="24"/>
          <w:szCs w:val="24"/>
        </w:rPr>
        <w:t>李骏</w:t>
      </w:r>
      <w:proofErr w:type="gramEnd"/>
      <w:r w:rsidR="00687A61">
        <w:rPr>
          <w:rFonts w:ascii="Times New Roman" w:eastAsiaTheme="minorEastAsia" w:hAnsi="Times New Roman" w:hint="eastAsia"/>
          <w:kern w:val="0"/>
          <w:sz w:val="24"/>
          <w:szCs w:val="24"/>
        </w:rPr>
        <w:t xml:space="preserve">    </w:t>
      </w:r>
      <w:r w:rsidR="005224CC" w:rsidRPr="00E25954">
        <w:rPr>
          <w:rFonts w:ascii="Times New Roman" w:eastAsiaTheme="minorEastAsia" w:hAnsi="Times New Roman"/>
          <w:kern w:val="0"/>
          <w:sz w:val="24"/>
          <w:szCs w:val="24"/>
        </w:rPr>
        <w:t>时间：</w:t>
      </w:r>
      <w:r w:rsidR="005224CC" w:rsidRPr="00E25954">
        <w:rPr>
          <w:rFonts w:ascii="Times New Roman" w:eastAsiaTheme="minorEastAsia" w:hAnsi="Times New Roman"/>
          <w:kern w:val="0"/>
          <w:sz w:val="24"/>
          <w:szCs w:val="24"/>
        </w:rPr>
        <w:t>2017</w:t>
      </w:r>
      <w:r w:rsidR="005224CC" w:rsidRPr="00E25954">
        <w:rPr>
          <w:rFonts w:ascii="Times New Roman" w:eastAsiaTheme="minorEastAsia" w:hAnsi="Times New Roman"/>
          <w:kern w:val="0"/>
          <w:sz w:val="24"/>
          <w:szCs w:val="24"/>
        </w:rPr>
        <w:t>年</w:t>
      </w:r>
      <w:r w:rsidR="005224CC" w:rsidRPr="00E25954">
        <w:rPr>
          <w:rFonts w:ascii="Times New Roman" w:eastAsiaTheme="minorEastAsia" w:hAnsi="Times New Roman"/>
          <w:kern w:val="0"/>
          <w:sz w:val="24"/>
          <w:szCs w:val="24"/>
        </w:rPr>
        <w:t>2</w:t>
      </w:r>
      <w:r w:rsidR="005224CC" w:rsidRPr="00E25954">
        <w:rPr>
          <w:rFonts w:ascii="Times New Roman" w:eastAsiaTheme="minorEastAsia" w:hAnsi="Times New Roman"/>
          <w:kern w:val="0"/>
          <w:sz w:val="24"/>
          <w:szCs w:val="24"/>
        </w:rPr>
        <w:t>月</w:t>
      </w:r>
      <w:r w:rsidR="00687A61">
        <w:rPr>
          <w:rFonts w:ascii="Times New Roman" w:eastAsiaTheme="minorEastAsia" w:hAnsi="Times New Roman" w:hint="eastAsia"/>
          <w:kern w:val="0"/>
          <w:sz w:val="24"/>
          <w:szCs w:val="24"/>
        </w:rPr>
        <w:t xml:space="preserve">   </w:t>
      </w:r>
      <w:r w:rsidR="005224CC" w:rsidRPr="00E25954">
        <w:rPr>
          <w:rFonts w:ascii="Times New Roman" w:eastAsiaTheme="minorEastAsia" w:hAnsi="Times New Roman"/>
          <w:kern w:val="0"/>
          <w:sz w:val="24"/>
          <w:szCs w:val="24"/>
        </w:rPr>
        <w:t>摘自：《牡丹江大学学报》</w:t>
      </w:r>
    </w:p>
    <w:p w:rsidR="00FE535B" w:rsidRPr="00E25954" w:rsidRDefault="00FE535B" w:rsidP="00687A61">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25954">
        <w:rPr>
          <w:rFonts w:ascii="Times New Roman" w:eastAsiaTheme="minorEastAsia" w:hAnsi="Times New Roman"/>
          <w:kern w:val="0"/>
          <w:sz w:val="24"/>
          <w:szCs w:val="24"/>
        </w:rPr>
        <w:t>广义的公共艺术教育是指人们通过多种艺术形式的学习或实践活动，获得审美能力，并具备一定的艺术修养，从而推动人的全面发展。这一概念，明确了公共艺术教育应以审美为基础，通过课堂、实践活动或情境中的审美体验，获得审美快感或乐趣，从而起到陶冶性情、开发智力、培养意志和完善人格修养的作用，最终实现公共艺术教育的终极目标。</w:t>
      </w:r>
    </w:p>
    <w:p w:rsidR="00FE535B" w:rsidRPr="008200FE" w:rsidRDefault="00687A61" w:rsidP="00E25954">
      <w:pPr>
        <w:autoSpaceDE w:val="0"/>
        <w:autoSpaceDN w:val="0"/>
        <w:adjustRightInd w:val="0"/>
        <w:spacing w:line="360" w:lineRule="auto"/>
        <w:jc w:val="left"/>
        <w:rPr>
          <w:rFonts w:ascii="Times New Roman" w:eastAsiaTheme="minorEastAsia" w:hAnsi="Times New Roman"/>
          <w:b/>
          <w:kern w:val="0"/>
          <w:sz w:val="24"/>
          <w:szCs w:val="24"/>
        </w:rPr>
      </w:pPr>
      <w:r w:rsidRPr="008200FE">
        <w:rPr>
          <w:rFonts w:ascii="Times New Roman" w:eastAsiaTheme="minorEastAsia" w:hAnsi="Times New Roman" w:hint="eastAsia"/>
          <w:b/>
          <w:kern w:val="0"/>
          <w:sz w:val="24"/>
          <w:szCs w:val="24"/>
        </w:rPr>
        <w:t>一</w:t>
      </w:r>
      <w:r w:rsidR="00FE535B" w:rsidRPr="008200FE">
        <w:rPr>
          <w:rFonts w:ascii="Times New Roman" w:eastAsiaTheme="minorEastAsia" w:hAnsi="Times New Roman"/>
          <w:b/>
          <w:kern w:val="0"/>
          <w:sz w:val="24"/>
          <w:szCs w:val="24"/>
        </w:rPr>
        <w:t>、高校公共艺术教育的发展现状迫使其回归审美功能</w:t>
      </w:r>
    </w:p>
    <w:p w:rsidR="00C6530F" w:rsidRDefault="00FE535B" w:rsidP="00C6530F">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25954">
        <w:rPr>
          <w:rFonts w:ascii="Times New Roman" w:eastAsiaTheme="minorEastAsia" w:hAnsi="Times New Roman"/>
          <w:kern w:val="0"/>
          <w:sz w:val="24"/>
          <w:szCs w:val="24"/>
        </w:rPr>
        <w:t>反观高校公共艺术教育的现状，不难理解作为顶层设计的国家政策为何要对学科发展做出如此细致的规定与要求，长期以来或作为德育工作的附庸，或无功利论导致的教学与现实需求的脱节，以及因强调多种功能混杂而致使功能混乱或功能消解，在很大程度上阻碍了高校公共艺术教育的发展。这些问题主要体现在</w:t>
      </w:r>
      <w:r w:rsidRPr="00E25954">
        <w:rPr>
          <w:rFonts w:ascii="Times New Roman" w:eastAsiaTheme="minorEastAsia" w:hAnsi="Times New Roman"/>
          <w:kern w:val="0"/>
          <w:sz w:val="24"/>
          <w:szCs w:val="24"/>
        </w:rPr>
        <w:t>:</w:t>
      </w:r>
      <w:r w:rsidR="00C6530F">
        <w:rPr>
          <w:rFonts w:ascii="Times New Roman" w:eastAsiaTheme="minorEastAsia" w:hAnsi="Times New Roman"/>
          <w:kern w:val="0"/>
          <w:sz w:val="24"/>
          <w:szCs w:val="24"/>
        </w:rPr>
        <w:t xml:space="preserve"> </w:t>
      </w:r>
    </w:p>
    <w:p w:rsidR="00C6530F" w:rsidRDefault="00FE535B" w:rsidP="00C6530F">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1</w:t>
      </w:r>
      <w:r w:rsidRPr="00E25954">
        <w:rPr>
          <w:rFonts w:ascii="Times New Roman" w:eastAsiaTheme="minorEastAsia" w:hAnsi="Times New Roman"/>
          <w:kern w:val="0"/>
          <w:sz w:val="24"/>
          <w:szCs w:val="24"/>
        </w:rPr>
        <w:t>）学校重视程度不够。大部分学校未能主动构建适合本校实际及人才培养目标的教育体系或体制，</w:t>
      </w:r>
      <w:proofErr w:type="gramStart"/>
      <w:r w:rsidRPr="00E25954">
        <w:rPr>
          <w:rFonts w:ascii="Times New Roman" w:eastAsiaTheme="minorEastAsia" w:hAnsi="Times New Roman"/>
          <w:kern w:val="0"/>
          <w:sz w:val="24"/>
          <w:szCs w:val="24"/>
        </w:rPr>
        <w:t>且经费</w:t>
      </w:r>
      <w:proofErr w:type="gramEnd"/>
      <w:r w:rsidRPr="00E25954">
        <w:rPr>
          <w:rFonts w:ascii="Times New Roman" w:eastAsiaTheme="minorEastAsia" w:hAnsi="Times New Roman"/>
          <w:kern w:val="0"/>
          <w:sz w:val="24"/>
          <w:szCs w:val="24"/>
        </w:rPr>
        <w:t>投入不足，教学、科研较其他学科仍然十分薄弱，学科建设进展缓慢。</w:t>
      </w:r>
    </w:p>
    <w:p w:rsidR="00C6530F" w:rsidRDefault="00FE535B" w:rsidP="00C6530F">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2</w:t>
      </w:r>
      <w:r w:rsidRPr="00E25954">
        <w:rPr>
          <w:rFonts w:ascii="Times New Roman" w:eastAsiaTheme="minorEastAsia" w:hAnsi="Times New Roman"/>
          <w:kern w:val="0"/>
          <w:sz w:val="24"/>
          <w:szCs w:val="24"/>
        </w:rPr>
        <w:t>）师资与配套机制不足。高校难以完成教育部规定的师资指标，课程体系不够完备，课程开设数目不够，在科研考核、职称评审</w:t>
      </w:r>
      <w:r w:rsidR="00C6530F">
        <w:rPr>
          <w:rFonts w:ascii="Times New Roman" w:eastAsiaTheme="minorEastAsia" w:hAnsi="Times New Roman"/>
          <w:kern w:val="0"/>
          <w:sz w:val="24"/>
          <w:szCs w:val="24"/>
        </w:rPr>
        <w:t>等方面未能充分考虑到公共艺术教育特殊性而使教师个人发展受到桎梏</w:t>
      </w:r>
      <w:r w:rsidR="00C6530F">
        <w:rPr>
          <w:rFonts w:ascii="Times New Roman" w:eastAsiaTheme="minorEastAsia" w:hAnsi="Times New Roman" w:hint="eastAsia"/>
          <w:kern w:val="0"/>
          <w:sz w:val="24"/>
          <w:szCs w:val="24"/>
        </w:rPr>
        <w:t>。</w:t>
      </w:r>
    </w:p>
    <w:p w:rsidR="00C6530F" w:rsidRDefault="00FE535B" w:rsidP="00C6530F">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3</w:t>
      </w:r>
      <w:r w:rsidRPr="00E25954">
        <w:rPr>
          <w:rFonts w:ascii="Times New Roman" w:eastAsiaTheme="minorEastAsia" w:hAnsi="Times New Roman"/>
          <w:kern w:val="0"/>
          <w:sz w:val="24"/>
          <w:szCs w:val="24"/>
        </w:rPr>
        <w:t>）课程结构不尽合理。目前除教育部规定的相关限定性选修课程，公共艺术教育自行开设的课程大多数只能根据现有教师情况而定，主要依赖于公共艺术专任教师自行上报课程名称，学校无法对其进行顶层设计与整体构建。</w:t>
      </w:r>
    </w:p>
    <w:p w:rsidR="00C6530F" w:rsidRDefault="00FE535B" w:rsidP="00C6530F">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4</w:t>
      </w:r>
      <w:r w:rsidRPr="00E25954">
        <w:rPr>
          <w:rFonts w:ascii="Times New Roman" w:eastAsiaTheme="minorEastAsia" w:hAnsi="Times New Roman"/>
          <w:kern w:val="0"/>
          <w:sz w:val="24"/>
          <w:szCs w:val="24"/>
        </w:rPr>
        <w:t>）教学与实践脱节。高校艺术社团或实践活动的参与者往往只是少数有艺术专长的大学生。而高校往往在艺术实践方面更看重获奖而非培养，忽视对普通艺术社团的培养与教学实践的开展，使教学与实践产生脱节。</w:t>
      </w:r>
    </w:p>
    <w:p w:rsidR="00FE535B" w:rsidRPr="00E25954" w:rsidRDefault="00FE535B" w:rsidP="00C6530F">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5</w:t>
      </w:r>
      <w:r w:rsidRPr="00E25954">
        <w:rPr>
          <w:rFonts w:ascii="Times New Roman" w:eastAsiaTheme="minorEastAsia" w:hAnsi="Times New Roman"/>
          <w:kern w:val="0"/>
          <w:sz w:val="24"/>
          <w:szCs w:val="24"/>
        </w:rPr>
        <w:t>）公共艺术教育的评估体系不够完善。考虑到全国各地经济与教育的差异，公共艺术教育评估建议性的指标较多，限定性指标少，致使高校对教育部以及上级教育部门的检查处于被动应付状态，未能形成定期自查机制，发展效果不尽如人意。</w:t>
      </w:r>
    </w:p>
    <w:p w:rsidR="00FE535B" w:rsidRPr="00E25954" w:rsidRDefault="00FE535B" w:rsidP="00687A61">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25954">
        <w:rPr>
          <w:rFonts w:ascii="Times New Roman" w:eastAsiaTheme="minorEastAsia" w:hAnsi="Times New Roman"/>
          <w:kern w:val="0"/>
          <w:sz w:val="24"/>
          <w:szCs w:val="24"/>
        </w:rPr>
        <w:t>公共艺术教育的</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公共性</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则是有赖于审美情感体验</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审美经验形成</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审美情</w:t>
      </w:r>
      <w:r w:rsidRPr="00E25954">
        <w:rPr>
          <w:rFonts w:ascii="Times New Roman" w:eastAsiaTheme="minorEastAsia" w:hAnsi="Times New Roman"/>
          <w:kern w:val="0"/>
          <w:sz w:val="24"/>
          <w:szCs w:val="24"/>
        </w:rPr>
        <w:lastRenderedPageBreak/>
        <w:t>感表达三个阶段（或三种方式）而达到交流与表达的目的。任意一个阶段的缺失都将使公共艺术教育的公共</w:t>
      </w:r>
      <w:proofErr w:type="gramStart"/>
      <w:r w:rsidRPr="00E25954">
        <w:rPr>
          <w:rFonts w:ascii="Times New Roman" w:eastAsiaTheme="minorEastAsia" w:hAnsi="Times New Roman"/>
          <w:kern w:val="0"/>
          <w:sz w:val="24"/>
          <w:szCs w:val="24"/>
        </w:rPr>
        <w:t>性无法</w:t>
      </w:r>
      <w:proofErr w:type="gramEnd"/>
      <w:r w:rsidRPr="00E25954">
        <w:rPr>
          <w:rFonts w:ascii="Times New Roman" w:eastAsiaTheme="minorEastAsia" w:hAnsi="Times New Roman"/>
          <w:kern w:val="0"/>
          <w:sz w:val="24"/>
          <w:szCs w:val="24"/>
        </w:rPr>
        <w:t>体现，从而无法达到公共艺术教育的总体目标。因而，回归审美，成为破解高校公共艺术教育发展困境的唯一捷径。</w:t>
      </w:r>
    </w:p>
    <w:p w:rsidR="00FE535B" w:rsidRPr="008200FE" w:rsidRDefault="008200FE" w:rsidP="00E25954">
      <w:pPr>
        <w:autoSpaceDE w:val="0"/>
        <w:autoSpaceDN w:val="0"/>
        <w:adjustRightInd w:val="0"/>
        <w:spacing w:line="360" w:lineRule="auto"/>
        <w:jc w:val="left"/>
        <w:rPr>
          <w:rFonts w:ascii="Times New Roman" w:eastAsiaTheme="minorEastAsia" w:hAnsi="Times New Roman"/>
          <w:b/>
          <w:kern w:val="0"/>
          <w:sz w:val="24"/>
          <w:szCs w:val="24"/>
        </w:rPr>
      </w:pPr>
      <w:r>
        <w:rPr>
          <w:rFonts w:ascii="Times New Roman" w:eastAsiaTheme="minorEastAsia" w:hAnsi="Times New Roman" w:hint="eastAsia"/>
          <w:b/>
          <w:kern w:val="0"/>
          <w:sz w:val="24"/>
          <w:szCs w:val="24"/>
        </w:rPr>
        <w:t>二</w:t>
      </w:r>
      <w:r w:rsidR="00FE535B" w:rsidRPr="008200FE">
        <w:rPr>
          <w:rFonts w:ascii="Times New Roman" w:eastAsiaTheme="minorEastAsia" w:hAnsi="Times New Roman"/>
          <w:b/>
          <w:kern w:val="0"/>
          <w:sz w:val="24"/>
          <w:szCs w:val="24"/>
        </w:rPr>
        <w:t>、高校公共艺术教育回归审美本质的举措</w:t>
      </w:r>
    </w:p>
    <w:p w:rsidR="00FE535B" w:rsidRPr="00E25954" w:rsidRDefault="00FE535B" w:rsidP="00E170B1">
      <w:pPr>
        <w:autoSpaceDE w:val="0"/>
        <w:autoSpaceDN w:val="0"/>
        <w:adjustRightInd w:val="0"/>
        <w:spacing w:line="360" w:lineRule="auto"/>
        <w:ind w:firstLineChars="200" w:firstLine="482"/>
        <w:jc w:val="left"/>
        <w:rPr>
          <w:rFonts w:ascii="Times New Roman" w:eastAsiaTheme="minorEastAsia" w:hAnsi="Times New Roman"/>
          <w:kern w:val="0"/>
          <w:sz w:val="24"/>
          <w:szCs w:val="24"/>
        </w:rPr>
      </w:pPr>
      <w:r w:rsidRPr="00C6530F">
        <w:rPr>
          <w:rFonts w:ascii="Times New Roman" w:eastAsiaTheme="minorEastAsia" w:hAnsi="Times New Roman"/>
          <w:b/>
          <w:kern w:val="0"/>
          <w:sz w:val="24"/>
          <w:szCs w:val="24"/>
        </w:rPr>
        <w:t>（</w:t>
      </w:r>
      <w:r w:rsidRPr="00C6530F">
        <w:rPr>
          <w:rFonts w:ascii="Times New Roman" w:eastAsiaTheme="minorEastAsia" w:hAnsi="Times New Roman"/>
          <w:b/>
          <w:kern w:val="0"/>
          <w:sz w:val="24"/>
          <w:szCs w:val="24"/>
        </w:rPr>
        <w:t>1</w:t>
      </w:r>
      <w:r w:rsidRPr="00C6530F">
        <w:rPr>
          <w:rFonts w:ascii="Times New Roman" w:eastAsiaTheme="minorEastAsia" w:hAnsi="Times New Roman"/>
          <w:b/>
          <w:kern w:val="0"/>
          <w:sz w:val="24"/>
          <w:szCs w:val="24"/>
        </w:rPr>
        <w:t>）以美启智。</w:t>
      </w:r>
      <w:r w:rsidRPr="00E25954">
        <w:rPr>
          <w:rFonts w:ascii="Times New Roman" w:eastAsiaTheme="minorEastAsia" w:hAnsi="Times New Roman"/>
          <w:kern w:val="0"/>
          <w:sz w:val="24"/>
          <w:szCs w:val="24"/>
        </w:rPr>
        <w:t>即通过创设审美情境，获得审美体验，激发创新能力。在教育学中，</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情境</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应既包括能够引起心灵共鸣与冲击的情境，又应当包含引起这种心灵共鸣与冲击的外部环境。它与</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体验</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有着直接的必然的联系：既是体验的再现，又是体验的进行，也是体验的结</w:t>
      </w:r>
      <w:r w:rsidR="00687A61">
        <w:rPr>
          <w:rFonts w:ascii="Times New Roman" w:eastAsiaTheme="minorEastAsia" w:hAnsi="Times New Roman"/>
          <w:kern w:val="0"/>
          <w:sz w:val="24"/>
          <w:szCs w:val="24"/>
        </w:rPr>
        <w:t>果。而情境的体验的过程，便是创造力即创新能力产生的条件。</w:t>
      </w:r>
      <w:r w:rsidRPr="00E25954">
        <w:rPr>
          <w:rFonts w:ascii="Times New Roman" w:eastAsiaTheme="minorEastAsia" w:hAnsi="Times New Roman"/>
          <w:kern w:val="0"/>
          <w:sz w:val="24"/>
          <w:szCs w:val="24"/>
        </w:rPr>
        <w:t>我们可以建立起</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审美情境</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审美体验</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创新能力</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的逻辑关系，这种逻辑关系也早已为学界广泛认同。</w:t>
      </w:r>
    </w:p>
    <w:p w:rsidR="00FE535B" w:rsidRPr="00E25954" w:rsidRDefault="00FE535B" w:rsidP="00687A61">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25954">
        <w:rPr>
          <w:rFonts w:ascii="Times New Roman" w:eastAsiaTheme="minorEastAsia" w:hAnsi="Times New Roman"/>
          <w:kern w:val="0"/>
          <w:sz w:val="24"/>
          <w:szCs w:val="24"/>
        </w:rPr>
        <w:t>在高校公共艺术教育中创设审美情境、获得审美体验，从而激发创新力，有赖于物质形态与精神形态的双重建设。从物质形态而言，校外文化馆、博物馆、美术馆等公共艺术设施的建设应该齐备，开放程度也应当加强，公共艺术项目的形式与内容应贴近群众，校内公共艺术设施应蕴含特色鲜明的校园文化，公共艺术教育的设备、师资与教材等完备充分，使公共艺术教育从社会到高校至课堂，都呈现出良好的生态环境。美国哈佛大学在公共艺术教育物质形态的建设方面堪称典范，既拥有世界上一流的艺术博物馆，且拥有数目众多的艺术社团，一年一度的</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艺术节</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，以及为提升艺术教育地位而闻名世界的</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零点项目</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。这一项目提出艺术思维是与科学思维同等重要的一种认知方式，艺术与科学之间是互助互利的，并且艺术教育对于其他学科教育会产生巨大的迁移价值。</w:t>
      </w:r>
    </w:p>
    <w:p w:rsidR="00FE535B" w:rsidRPr="00E25954" w:rsidRDefault="00FE535B" w:rsidP="00687A61">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25954">
        <w:rPr>
          <w:rFonts w:ascii="Times New Roman" w:eastAsiaTheme="minorEastAsia" w:hAnsi="Times New Roman"/>
          <w:kern w:val="0"/>
          <w:sz w:val="24"/>
          <w:szCs w:val="24"/>
        </w:rPr>
        <w:t>从审美而言，创作与欣赏是审美情境创设即由审美体验上升创新思维迸发的主要手段。但我国高校公共艺术教育课程单一浅显、重欣赏轻创作、面向人群狭窄，以公共艺术教育起步较早、发展较好的清华大学为例，</w:t>
      </w:r>
      <w:r w:rsidRPr="00E25954">
        <w:rPr>
          <w:rFonts w:ascii="Times New Roman" w:eastAsiaTheme="minorEastAsia" w:hAnsi="Times New Roman"/>
          <w:kern w:val="0"/>
          <w:sz w:val="24"/>
          <w:szCs w:val="24"/>
        </w:rPr>
        <w:t xml:space="preserve">2011 </w:t>
      </w:r>
      <w:proofErr w:type="gramStart"/>
      <w:r w:rsidRPr="00E25954">
        <w:rPr>
          <w:rFonts w:ascii="Times New Roman" w:eastAsiaTheme="minorEastAsia" w:hAnsi="Times New Roman"/>
          <w:kern w:val="0"/>
          <w:sz w:val="24"/>
          <w:szCs w:val="24"/>
        </w:rPr>
        <w:t>年其公共</w:t>
      </w:r>
      <w:proofErr w:type="gramEnd"/>
      <w:r w:rsidRPr="00E25954">
        <w:rPr>
          <w:rFonts w:ascii="Times New Roman" w:eastAsiaTheme="minorEastAsia" w:hAnsi="Times New Roman"/>
          <w:kern w:val="0"/>
          <w:sz w:val="24"/>
          <w:szCs w:val="24"/>
        </w:rPr>
        <w:t>艺术音乐类课程共开设</w:t>
      </w:r>
      <w:r w:rsidRPr="00E25954">
        <w:rPr>
          <w:rFonts w:ascii="Times New Roman" w:eastAsiaTheme="minorEastAsia" w:hAnsi="Times New Roman"/>
          <w:kern w:val="0"/>
          <w:sz w:val="24"/>
          <w:szCs w:val="24"/>
        </w:rPr>
        <w:t xml:space="preserve">12 </w:t>
      </w:r>
      <w:r w:rsidRPr="00E25954">
        <w:rPr>
          <w:rFonts w:ascii="Times New Roman" w:eastAsiaTheme="minorEastAsia" w:hAnsi="Times New Roman"/>
          <w:kern w:val="0"/>
          <w:sz w:val="24"/>
          <w:szCs w:val="24"/>
        </w:rPr>
        <w:t>门、美术类</w:t>
      </w:r>
      <w:r w:rsidRPr="00E25954">
        <w:rPr>
          <w:rFonts w:ascii="Times New Roman" w:eastAsiaTheme="minorEastAsia" w:hAnsi="Times New Roman"/>
          <w:kern w:val="0"/>
          <w:sz w:val="24"/>
          <w:szCs w:val="24"/>
        </w:rPr>
        <w:t xml:space="preserve">5 </w:t>
      </w:r>
      <w:r w:rsidRPr="00E25954">
        <w:rPr>
          <w:rFonts w:ascii="Times New Roman" w:eastAsiaTheme="minorEastAsia" w:hAnsi="Times New Roman"/>
          <w:kern w:val="0"/>
          <w:sz w:val="24"/>
          <w:szCs w:val="24"/>
        </w:rPr>
        <w:t>门、其他类</w:t>
      </w:r>
      <w:r w:rsidRPr="00E25954">
        <w:rPr>
          <w:rFonts w:ascii="Times New Roman" w:eastAsiaTheme="minorEastAsia" w:hAnsi="Times New Roman"/>
          <w:kern w:val="0"/>
          <w:sz w:val="24"/>
          <w:szCs w:val="24"/>
        </w:rPr>
        <w:t xml:space="preserve">7 </w:t>
      </w:r>
      <w:r w:rsidRPr="00E25954">
        <w:rPr>
          <w:rFonts w:ascii="Times New Roman" w:eastAsiaTheme="minorEastAsia" w:hAnsi="Times New Roman"/>
          <w:kern w:val="0"/>
          <w:sz w:val="24"/>
          <w:szCs w:val="24"/>
        </w:rPr>
        <w:t>门；而美国麻省理工学院音乐系开设的课程共</w:t>
      </w:r>
      <w:r w:rsidRPr="00E25954">
        <w:rPr>
          <w:rFonts w:ascii="Times New Roman" w:eastAsiaTheme="minorEastAsia" w:hAnsi="Times New Roman"/>
          <w:kern w:val="0"/>
          <w:sz w:val="24"/>
          <w:szCs w:val="24"/>
        </w:rPr>
        <w:t xml:space="preserve">30 </w:t>
      </w:r>
      <w:r w:rsidRPr="00E25954">
        <w:rPr>
          <w:rFonts w:ascii="Times New Roman" w:eastAsiaTheme="minorEastAsia" w:hAnsi="Times New Roman"/>
          <w:kern w:val="0"/>
          <w:sz w:val="24"/>
          <w:szCs w:val="24"/>
        </w:rPr>
        <w:t>多门，分为</w:t>
      </w:r>
      <w:r w:rsidRPr="00E25954">
        <w:rPr>
          <w:rFonts w:ascii="Times New Roman" w:eastAsiaTheme="minorEastAsia" w:hAnsi="Times New Roman"/>
          <w:kern w:val="0"/>
          <w:sz w:val="24"/>
          <w:szCs w:val="24"/>
        </w:rPr>
        <w:t xml:space="preserve">5 </w:t>
      </w:r>
      <w:r w:rsidRPr="00E25954">
        <w:rPr>
          <w:rFonts w:ascii="Times New Roman" w:eastAsiaTheme="minorEastAsia" w:hAnsi="Times New Roman"/>
          <w:kern w:val="0"/>
          <w:sz w:val="24"/>
          <w:szCs w:val="24"/>
        </w:rPr>
        <w:t>大类，从音乐基础到音乐</w:t>
      </w:r>
      <w:proofErr w:type="gramStart"/>
      <w:r w:rsidRPr="00E25954">
        <w:rPr>
          <w:rFonts w:ascii="Times New Roman" w:eastAsiaTheme="minorEastAsia" w:hAnsi="Times New Roman"/>
          <w:kern w:val="0"/>
          <w:sz w:val="24"/>
          <w:szCs w:val="24"/>
        </w:rPr>
        <w:t>史论再</w:t>
      </w:r>
      <w:proofErr w:type="gramEnd"/>
      <w:r w:rsidRPr="00E25954">
        <w:rPr>
          <w:rFonts w:ascii="Times New Roman" w:eastAsiaTheme="minorEastAsia" w:hAnsi="Times New Roman"/>
          <w:kern w:val="0"/>
          <w:sz w:val="24"/>
          <w:szCs w:val="24"/>
        </w:rPr>
        <w:t>到理论作曲、音乐表演以及专题或高级课程如计算机音乐创作、音乐剧场监督等，应有尽有，门类齐全。在这些课程中，不乏专业性极强的调式写作、高级音乐表演等难度较高的课程，但依然对全校学生开放。此外，中西方在艺术社团的目的、形式与参与度方面也有天壤之别。我国高校的艺术社团一般面向具有艺术特长的大学生，主要目的是为了参与校内外各类竞赛与大型活动的表演，导致对于普通学生而言，公共</w:t>
      </w:r>
      <w:r w:rsidRPr="00E25954">
        <w:rPr>
          <w:rFonts w:ascii="Times New Roman" w:eastAsiaTheme="minorEastAsia" w:hAnsi="Times New Roman"/>
          <w:kern w:val="0"/>
          <w:sz w:val="24"/>
          <w:szCs w:val="24"/>
        </w:rPr>
        <w:lastRenderedPageBreak/>
        <w:t>艺术教育只有</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欣赏</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而没有</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创作</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而美国的大学则不同，以哈佛大学艺术节为例，几乎全体本科生和多数研究生都参与进去，参加演出的艺术家和展出作品的作者基本上都是校内的师生，人人都是观众，人人又都是演员和工作人员，每个参加者的艺术才能都得到了展现，艺术兴趣都得到了空前的激发。这样广泛的参与度使审美情境的创设与体验达到了极致，极大地激发了全体学生的创造力，真正实现了高等教育</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应当既有助于科学家鉴赏艺术，又有助于艺术家认识科学</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，从而达到</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审美启智</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的作用。</w:t>
      </w:r>
    </w:p>
    <w:p w:rsidR="00687A61" w:rsidRDefault="00FE535B" w:rsidP="00687A61">
      <w:pPr>
        <w:autoSpaceDE w:val="0"/>
        <w:autoSpaceDN w:val="0"/>
        <w:adjustRightInd w:val="0"/>
        <w:spacing w:line="360" w:lineRule="auto"/>
        <w:ind w:firstLineChars="200" w:firstLine="482"/>
        <w:jc w:val="left"/>
        <w:rPr>
          <w:rFonts w:ascii="Times New Roman" w:eastAsiaTheme="minorEastAsia" w:hAnsi="Times New Roman"/>
          <w:kern w:val="0"/>
          <w:sz w:val="24"/>
          <w:szCs w:val="24"/>
        </w:rPr>
      </w:pPr>
      <w:r w:rsidRPr="00C6530F">
        <w:rPr>
          <w:rFonts w:ascii="Times New Roman" w:eastAsiaTheme="minorEastAsia" w:hAnsi="Times New Roman"/>
          <w:b/>
          <w:kern w:val="0"/>
          <w:sz w:val="24"/>
          <w:szCs w:val="24"/>
        </w:rPr>
        <w:t>（</w:t>
      </w:r>
      <w:r w:rsidRPr="00C6530F">
        <w:rPr>
          <w:rFonts w:ascii="Times New Roman" w:eastAsiaTheme="minorEastAsia" w:hAnsi="Times New Roman"/>
          <w:b/>
          <w:kern w:val="0"/>
          <w:sz w:val="24"/>
          <w:szCs w:val="24"/>
        </w:rPr>
        <w:t>2</w:t>
      </w:r>
      <w:r w:rsidRPr="00C6530F">
        <w:rPr>
          <w:rFonts w:ascii="Times New Roman" w:eastAsiaTheme="minorEastAsia" w:hAnsi="Times New Roman"/>
          <w:b/>
          <w:kern w:val="0"/>
          <w:sz w:val="24"/>
          <w:szCs w:val="24"/>
        </w:rPr>
        <w:t>）以美启善。</w:t>
      </w:r>
      <w:r w:rsidRPr="00E25954">
        <w:rPr>
          <w:rFonts w:ascii="Times New Roman" w:eastAsiaTheme="minorEastAsia" w:hAnsi="Times New Roman"/>
          <w:kern w:val="0"/>
          <w:sz w:val="24"/>
          <w:szCs w:val="24"/>
        </w:rPr>
        <w:t>美</w:t>
      </w:r>
      <w:proofErr w:type="gramStart"/>
      <w:r w:rsidRPr="00E25954">
        <w:rPr>
          <w:rFonts w:ascii="Times New Roman" w:eastAsiaTheme="minorEastAsia" w:hAnsi="Times New Roman"/>
          <w:kern w:val="0"/>
          <w:sz w:val="24"/>
          <w:szCs w:val="24"/>
        </w:rPr>
        <w:t>善关系</w:t>
      </w:r>
      <w:proofErr w:type="gramEnd"/>
      <w:r w:rsidRPr="00E25954">
        <w:rPr>
          <w:rFonts w:ascii="Times New Roman" w:eastAsiaTheme="minorEastAsia" w:hAnsi="Times New Roman"/>
          <w:kern w:val="0"/>
          <w:sz w:val="24"/>
          <w:szCs w:val="24"/>
        </w:rPr>
        <w:t>是中西方哲学中永恒的辩题。我国传统儒家思想提倡</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美善合一</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，如孔子认为道德上的善就是美的前提，认为音乐有</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教化</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功能，即：有感染、陶冶、渗透、优化，使人精神境界趋于完美和高尚的作用，因而美</w:t>
      </w:r>
      <w:proofErr w:type="gramStart"/>
      <w:r w:rsidRPr="00E25954">
        <w:rPr>
          <w:rFonts w:ascii="Times New Roman" w:eastAsiaTheme="minorEastAsia" w:hAnsi="Times New Roman"/>
          <w:kern w:val="0"/>
          <w:sz w:val="24"/>
          <w:szCs w:val="24"/>
        </w:rPr>
        <w:t>善关系</w:t>
      </w:r>
      <w:proofErr w:type="gramEnd"/>
      <w:r w:rsidRPr="00E25954">
        <w:rPr>
          <w:rFonts w:ascii="Times New Roman" w:eastAsiaTheme="minorEastAsia" w:hAnsi="Times New Roman"/>
          <w:kern w:val="0"/>
          <w:sz w:val="24"/>
          <w:szCs w:val="24"/>
        </w:rPr>
        <w:t>又是一种</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以美养善</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的关系。而在西方，尽管</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美善有别</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美善有道</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，但始终存在着情感的共通性，且</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美</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的至高境界仍然通向</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善</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w:t>
      </w:r>
    </w:p>
    <w:p w:rsidR="0062344F" w:rsidRPr="00E25954" w:rsidRDefault="00FE535B" w:rsidP="00687A61">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E25954">
        <w:rPr>
          <w:rFonts w:ascii="Times New Roman" w:eastAsiaTheme="minorEastAsia" w:hAnsi="Times New Roman"/>
          <w:kern w:val="0"/>
          <w:sz w:val="24"/>
          <w:szCs w:val="24"/>
        </w:rPr>
        <w:t>正确</w:t>
      </w:r>
      <w:proofErr w:type="gramStart"/>
      <w:r w:rsidRPr="00E25954">
        <w:rPr>
          <w:rFonts w:ascii="Times New Roman" w:eastAsiaTheme="minorEastAsia" w:hAnsi="Times New Roman"/>
          <w:kern w:val="0"/>
          <w:sz w:val="24"/>
          <w:szCs w:val="24"/>
        </w:rPr>
        <w:t>处理美</w:t>
      </w:r>
      <w:proofErr w:type="gramEnd"/>
      <w:r w:rsidRPr="00E25954">
        <w:rPr>
          <w:rFonts w:ascii="Times New Roman" w:eastAsiaTheme="minorEastAsia" w:hAnsi="Times New Roman"/>
          <w:kern w:val="0"/>
          <w:sz w:val="24"/>
          <w:szCs w:val="24"/>
        </w:rPr>
        <w:t>善关系，提醒我们注意两点：一是扩大教育对象至全体大学生而非少数</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艺术特长生</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。注重顶层设计，摒弃功利目的，建立评估机制，重视教育公平，才能形成人人热爱艺术的氛围，对于学科的交叉与互相启迪、思维方式的多样化起到应有的作用，才能解决钱学森之</w:t>
      </w:r>
      <w:proofErr w:type="gramStart"/>
      <w:r w:rsidRPr="00E25954">
        <w:rPr>
          <w:rFonts w:ascii="Times New Roman" w:eastAsiaTheme="minorEastAsia" w:hAnsi="Times New Roman"/>
          <w:kern w:val="0"/>
          <w:sz w:val="24"/>
          <w:szCs w:val="24"/>
        </w:rPr>
        <w:t>问提出</w:t>
      </w:r>
      <w:proofErr w:type="gramEnd"/>
      <w:r w:rsidRPr="00E25954">
        <w:rPr>
          <w:rFonts w:ascii="Times New Roman" w:eastAsiaTheme="minorEastAsia" w:hAnsi="Times New Roman"/>
          <w:kern w:val="0"/>
          <w:sz w:val="24"/>
          <w:szCs w:val="24"/>
        </w:rPr>
        <w:t>的</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为什么我们的学校总是培养不出杰出人才</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这一难题。二是</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以美启善</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是一种</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隐性德育</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而非赤裸裸的说教。高校公共艺术教育中隐性德育的形式较多，如大学校园建筑文化、古代文艺作品赏析等均能完美地实现这个功能。因而，须在教育的形式与内容设计上下功夫，创设使人产生情感认同的环境，增加具有德育功效的公共艺术教育内容，使社会的外部环境与内部氛围都有利于</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以美启善</w:t>
      </w:r>
      <w:r w:rsidRPr="00E25954">
        <w:rPr>
          <w:rFonts w:ascii="Times New Roman" w:eastAsiaTheme="minorEastAsia" w:hAnsi="Times New Roman"/>
          <w:kern w:val="0"/>
          <w:sz w:val="24"/>
          <w:szCs w:val="24"/>
        </w:rPr>
        <w:t>”</w:t>
      </w:r>
      <w:r w:rsidRPr="00E25954">
        <w:rPr>
          <w:rFonts w:ascii="Times New Roman" w:eastAsiaTheme="minorEastAsia" w:hAnsi="Times New Roman"/>
          <w:kern w:val="0"/>
          <w:sz w:val="24"/>
          <w:szCs w:val="24"/>
        </w:rPr>
        <w:t>功能的实现。</w:t>
      </w:r>
    </w:p>
    <w:sectPr w:rsidR="0062344F" w:rsidRPr="00E25954" w:rsidSect="00353CEB">
      <w:pgSz w:w="11906" w:h="16838"/>
      <w:pgMar w:top="1134" w:right="1701" w:bottom="1134" w:left="170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81E" w:rsidRDefault="003A281E" w:rsidP="008A2A91">
      <w:r>
        <w:separator/>
      </w:r>
    </w:p>
  </w:endnote>
  <w:endnote w:type="continuationSeparator" w:id="0">
    <w:p w:rsidR="003A281E" w:rsidRDefault="003A281E" w:rsidP="008A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100648"/>
      <w:docPartObj>
        <w:docPartGallery w:val="Page Numbers (Bottom of Page)"/>
        <w:docPartUnique/>
      </w:docPartObj>
    </w:sdtPr>
    <w:sdtEndPr/>
    <w:sdtContent>
      <w:p w:rsidR="00353CEB" w:rsidRDefault="00353CEB">
        <w:pPr>
          <w:pStyle w:val="a4"/>
          <w:jc w:val="center"/>
        </w:pPr>
        <w:r>
          <w:fldChar w:fldCharType="begin"/>
        </w:r>
        <w:r>
          <w:instrText>PAGE   \* MERGEFORMAT</w:instrText>
        </w:r>
        <w:r>
          <w:fldChar w:fldCharType="separate"/>
        </w:r>
        <w:r w:rsidR="00E06E11" w:rsidRPr="00E06E11">
          <w:rPr>
            <w:noProof/>
            <w:lang w:val="zh-CN"/>
          </w:rPr>
          <w:t>20</w:t>
        </w:r>
        <w:r>
          <w:fldChar w:fldCharType="end"/>
        </w:r>
      </w:p>
    </w:sdtContent>
  </w:sdt>
  <w:p w:rsidR="008A2A91" w:rsidRDefault="008A2A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81E" w:rsidRDefault="003A281E" w:rsidP="008A2A91">
      <w:r>
        <w:separator/>
      </w:r>
    </w:p>
  </w:footnote>
  <w:footnote w:type="continuationSeparator" w:id="0">
    <w:p w:rsidR="003A281E" w:rsidRDefault="003A281E" w:rsidP="008A2A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B73B6"/>
    <w:multiLevelType w:val="hybridMultilevel"/>
    <w:tmpl w:val="9AA894AC"/>
    <w:lvl w:ilvl="0" w:tplc="0AAE2F86">
      <w:start w:val="1"/>
      <w:numFmt w:val="japaneseCounting"/>
      <w:lvlText w:val="第%1，"/>
      <w:lvlJc w:val="left"/>
      <w:pPr>
        <w:ind w:left="1245" w:hanging="7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07"/>
    <w:rsid w:val="000C7AAE"/>
    <w:rsid w:val="0011307D"/>
    <w:rsid w:val="00194568"/>
    <w:rsid w:val="00194CDB"/>
    <w:rsid w:val="001B641E"/>
    <w:rsid w:val="001B7B4C"/>
    <w:rsid w:val="001C28F5"/>
    <w:rsid w:val="001E5149"/>
    <w:rsid w:val="001E6C96"/>
    <w:rsid w:val="00216C3F"/>
    <w:rsid w:val="00283384"/>
    <w:rsid w:val="002F7A53"/>
    <w:rsid w:val="00353CEB"/>
    <w:rsid w:val="003A281E"/>
    <w:rsid w:val="003F6C37"/>
    <w:rsid w:val="00402358"/>
    <w:rsid w:val="004A6100"/>
    <w:rsid w:val="004E2170"/>
    <w:rsid w:val="004F5F82"/>
    <w:rsid w:val="00510072"/>
    <w:rsid w:val="005224CC"/>
    <w:rsid w:val="005260B9"/>
    <w:rsid w:val="005B0F3C"/>
    <w:rsid w:val="005B6BF1"/>
    <w:rsid w:val="005F2408"/>
    <w:rsid w:val="0062344F"/>
    <w:rsid w:val="00631724"/>
    <w:rsid w:val="00686D3D"/>
    <w:rsid w:val="00687A61"/>
    <w:rsid w:val="00755380"/>
    <w:rsid w:val="008200FE"/>
    <w:rsid w:val="00860630"/>
    <w:rsid w:val="008A2A91"/>
    <w:rsid w:val="008C784C"/>
    <w:rsid w:val="008F0013"/>
    <w:rsid w:val="008F41D2"/>
    <w:rsid w:val="009360DE"/>
    <w:rsid w:val="00956C8F"/>
    <w:rsid w:val="009A147D"/>
    <w:rsid w:val="009B213A"/>
    <w:rsid w:val="009D5C7C"/>
    <w:rsid w:val="009F330B"/>
    <w:rsid w:val="009F76E6"/>
    <w:rsid w:val="00A320F3"/>
    <w:rsid w:val="00A74973"/>
    <w:rsid w:val="00AB4156"/>
    <w:rsid w:val="00AC2E08"/>
    <w:rsid w:val="00BF34DB"/>
    <w:rsid w:val="00BF6F07"/>
    <w:rsid w:val="00C4185C"/>
    <w:rsid w:val="00C64195"/>
    <w:rsid w:val="00C6530F"/>
    <w:rsid w:val="00CB0A36"/>
    <w:rsid w:val="00CC10F9"/>
    <w:rsid w:val="00CD56BA"/>
    <w:rsid w:val="00D84534"/>
    <w:rsid w:val="00DA1B7C"/>
    <w:rsid w:val="00DA3E89"/>
    <w:rsid w:val="00E06E11"/>
    <w:rsid w:val="00E170B1"/>
    <w:rsid w:val="00E25954"/>
    <w:rsid w:val="00E82024"/>
    <w:rsid w:val="00E85F31"/>
    <w:rsid w:val="00FB4872"/>
    <w:rsid w:val="00FE3B57"/>
    <w:rsid w:val="00FE5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2145E3-DC7A-4EBA-97D3-11EE9C0D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A91"/>
    <w:pPr>
      <w:widowControl w:val="0"/>
      <w:jc w:val="both"/>
    </w:pPr>
    <w:rPr>
      <w:rFonts w:ascii="Calibri" w:eastAsia="宋体" w:hAnsi="Calibri" w:cs="Times New Roman"/>
    </w:rPr>
  </w:style>
  <w:style w:type="paragraph" w:styleId="1">
    <w:name w:val="heading 1"/>
    <w:basedOn w:val="a"/>
    <w:next w:val="a"/>
    <w:link w:val="1Char"/>
    <w:uiPriority w:val="9"/>
    <w:qFormat/>
    <w:rsid w:val="009A147D"/>
    <w:pPr>
      <w:keepNext/>
      <w:keepLines/>
      <w:spacing w:after="120" w:line="360" w:lineRule="auto"/>
      <w:jc w:val="center"/>
      <w:outlineLvl w:val="0"/>
    </w:pPr>
    <w:rPr>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2A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2A91"/>
    <w:rPr>
      <w:sz w:val="18"/>
      <w:szCs w:val="18"/>
    </w:rPr>
  </w:style>
  <w:style w:type="paragraph" w:styleId="a4">
    <w:name w:val="footer"/>
    <w:basedOn w:val="a"/>
    <w:link w:val="Char0"/>
    <w:uiPriority w:val="99"/>
    <w:unhideWhenUsed/>
    <w:rsid w:val="008A2A91"/>
    <w:pPr>
      <w:tabs>
        <w:tab w:val="center" w:pos="4153"/>
        <w:tab w:val="right" w:pos="8306"/>
      </w:tabs>
      <w:snapToGrid w:val="0"/>
      <w:jc w:val="left"/>
    </w:pPr>
    <w:rPr>
      <w:sz w:val="18"/>
      <w:szCs w:val="18"/>
    </w:rPr>
  </w:style>
  <w:style w:type="character" w:customStyle="1" w:styleId="Char0">
    <w:name w:val="页脚 Char"/>
    <w:basedOn w:val="a0"/>
    <w:link w:val="a4"/>
    <w:uiPriority w:val="99"/>
    <w:rsid w:val="008A2A91"/>
    <w:rPr>
      <w:sz w:val="18"/>
      <w:szCs w:val="18"/>
    </w:rPr>
  </w:style>
  <w:style w:type="paragraph" w:styleId="10">
    <w:name w:val="toc 1"/>
    <w:basedOn w:val="a"/>
    <w:next w:val="a"/>
    <w:autoRedefine/>
    <w:uiPriority w:val="39"/>
    <w:rsid w:val="008A2A91"/>
    <w:pPr>
      <w:tabs>
        <w:tab w:val="right" w:leader="dot" w:pos="9628"/>
      </w:tabs>
      <w:spacing w:line="360" w:lineRule="auto"/>
    </w:pPr>
  </w:style>
  <w:style w:type="character" w:styleId="a5">
    <w:name w:val="Hyperlink"/>
    <w:basedOn w:val="a0"/>
    <w:uiPriority w:val="99"/>
    <w:rsid w:val="008A2A91"/>
    <w:rPr>
      <w:rFonts w:cs="Times New Roman"/>
      <w:color w:val="0000FF"/>
      <w:u w:val="single"/>
    </w:rPr>
  </w:style>
  <w:style w:type="character" w:customStyle="1" w:styleId="1Char">
    <w:name w:val="标题 1 Char"/>
    <w:basedOn w:val="a0"/>
    <w:link w:val="1"/>
    <w:uiPriority w:val="9"/>
    <w:rsid w:val="009A147D"/>
    <w:rPr>
      <w:rFonts w:ascii="Calibri" w:eastAsia="宋体" w:hAnsi="Calibri" w:cs="Times New Roman"/>
      <w:b/>
      <w:bCs/>
      <w:kern w:val="44"/>
      <w:sz w:val="36"/>
      <w:szCs w:val="44"/>
    </w:rPr>
  </w:style>
  <w:style w:type="paragraph" w:styleId="a6">
    <w:name w:val="List Paragraph"/>
    <w:basedOn w:val="a"/>
    <w:uiPriority w:val="34"/>
    <w:qFormat/>
    <w:rsid w:val="00956C8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F64E0-4918-4AA9-BABD-A5F306DF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22</Pages>
  <Words>2687</Words>
  <Characters>15317</Characters>
  <Application>Microsoft Office Word</Application>
  <DocSecurity>0</DocSecurity>
  <Lines>127</Lines>
  <Paragraphs>35</Paragraphs>
  <ScaleCrop>false</ScaleCrop>
  <Company>Sky123.Org</Company>
  <LinksUpToDate>false</LinksUpToDate>
  <CharactersWithSpaces>17969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AutoBVT</cp:lastModifiedBy>
  <cp:revision>29</cp:revision>
  <cp:lastPrinted>2017-04-27T00:37:00Z</cp:lastPrinted>
  <dcterms:created xsi:type="dcterms:W3CDTF">2017-04-23T13:10:00Z</dcterms:created>
  <dcterms:modified xsi:type="dcterms:W3CDTF">2017-04-27T00:56:00Z</dcterms:modified>
</cp:coreProperties>
</file>